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728E72" w14:textId="39AA75EA" w:rsidR="008110D8" w:rsidRPr="003D4B50" w:rsidRDefault="001F5D44" w:rsidP="00B8527E">
      <w:pPr>
        <w:pStyle w:val="Normal1"/>
        <w:tabs>
          <w:tab w:val="left" w:pos="5529"/>
        </w:tabs>
        <w:jc w:val="center"/>
        <w:rPr>
          <w:rFonts w:ascii="Tahoma" w:hAnsi="Tahoma" w:cs="Tahoma"/>
          <w:b/>
          <w:szCs w:val="22"/>
        </w:rPr>
      </w:pPr>
      <w:r w:rsidRPr="003D4B50">
        <w:rPr>
          <w:rFonts w:ascii="Tahoma" w:hAnsi="Tahoma" w:cs="Tahoma"/>
          <w:b/>
          <w:sz w:val="28"/>
          <w:szCs w:val="22"/>
        </w:rPr>
        <w:t>INSCRIPTION</w:t>
      </w:r>
    </w:p>
    <w:p w14:paraId="17BD03EF" w14:textId="5C03C7EE" w:rsidR="00FC54F7" w:rsidRDefault="00FC54F7" w:rsidP="00FC54F7">
      <w:pPr>
        <w:pStyle w:val="Normal1"/>
        <w:tabs>
          <w:tab w:val="left" w:pos="1134"/>
          <w:tab w:val="left" w:pos="1701"/>
          <w:tab w:val="right" w:leader="dot" w:pos="9066"/>
        </w:tabs>
        <w:rPr>
          <w:rFonts w:ascii="Tahoma" w:hAnsi="Tahoma" w:cs="Tahoma"/>
          <w:sz w:val="18"/>
        </w:rPr>
      </w:pPr>
    </w:p>
    <w:p w14:paraId="1819D080" w14:textId="77777777" w:rsidR="001266FF" w:rsidRDefault="001266FF" w:rsidP="00FC54F7">
      <w:pPr>
        <w:pStyle w:val="Normal1"/>
        <w:tabs>
          <w:tab w:val="left" w:pos="1134"/>
          <w:tab w:val="left" w:pos="1701"/>
          <w:tab w:val="right" w:leader="dot" w:pos="9066"/>
        </w:tabs>
        <w:rPr>
          <w:rFonts w:ascii="Tahoma" w:hAnsi="Tahoma" w:cs="Tahoma"/>
          <w:sz w:val="18"/>
        </w:rPr>
      </w:pPr>
    </w:p>
    <w:p w14:paraId="1AB80D1B" w14:textId="75D9D987" w:rsidR="00FC54F7" w:rsidRPr="00CD1864" w:rsidRDefault="00CF3AC6" w:rsidP="00B8527E">
      <w:pPr>
        <w:pStyle w:val="Normal1"/>
        <w:tabs>
          <w:tab w:val="left" w:pos="1134"/>
          <w:tab w:val="left" w:pos="2127"/>
          <w:tab w:val="left" w:pos="4820"/>
          <w:tab w:val="left" w:pos="6096"/>
          <w:tab w:val="right" w:leader="dot" w:pos="9066"/>
        </w:tabs>
        <w:spacing w:line="480" w:lineRule="auto"/>
        <w:rPr>
          <w:rFonts w:ascii="Tahoma" w:hAnsi="Tahoma" w:cs="Tahoma"/>
          <w:sz w:val="21"/>
          <w:szCs w:val="21"/>
        </w:rPr>
      </w:pPr>
      <w:r w:rsidRPr="00CD1864">
        <w:rPr>
          <w:rFonts w:ascii="Tahoma" w:hAnsi="Tahoma" w:cs="Tahoma"/>
          <w:sz w:val="21"/>
          <w:szCs w:val="21"/>
        </w:rPr>
        <w:t>Nom, pré</w:t>
      </w:r>
      <w:r w:rsidR="002253CB">
        <w:rPr>
          <w:rFonts w:ascii="Tahoma" w:hAnsi="Tahoma" w:cs="Tahoma"/>
          <w:sz w:val="21"/>
          <w:szCs w:val="21"/>
        </w:rPr>
        <w:t>n</w:t>
      </w:r>
      <w:r w:rsidRPr="00CD1864">
        <w:rPr>
          <w:rFonts w:ascii="Tahoma" w:hAnsi="Tahoma" w:cs="Tahoma"/>
          <w:sz w:val="21"/>
          <w:szCs w:val="21"/>
        </w:rPr>
        <w:t>om :</w:t>
      </w:r>
      <w:r w:rsidRPr="00CD1864">
        <w:rPr>
          <w:rFonts w:ascii="Tahoma" w:hAnsi="Tahoma" w:cs="Tahoma"/>
          <w:sz w:val="21"/>
          <w:szCs w:val="21"/>
        </w:rPr>
        <w:tab/>
      </w:r>
      <w:r w:rsidR="00CA2F5E">
        <w:rPr>
          <w:rFonts w:ascii="Tahoma" w:hAnsi="Tahoma" w:cs="Tahoma"/>
          <w:sz w:val="21"/>
          <w:szCs w:val="21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CA2F5E">
        <w:rPr>
          <w:rFonts w:ascii="Tahoma" w:hAnsi="Tahoma" w:cs="Tahoma"/>
          <w:sz w:val="21"/>
          <w:szCs w:val="21"/>
        </w:rPr>
        <w:instrText xml:space="preserve"> FORMTEXT </w:instrText>
      </w:r>
      <w:r w:rsidR="00CA2F5E">
        <w:rPr>
          <w:rFonts w:ascii="Tahoma" w:hAnsi="Tahoma" w:cs="Tahoma"/>
          <w:sz w:val="21"/>
          <w:szCs w:val="21"/>
        </w:rPr>
      </w:r>
      <w:r w:rsidR="00CA2F5E"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CA2F5E">
        <w:rPr>
          <w:rFonts w:ascii="Tahoma" w:hAnsi="Tahoma" w:cs="Tahoma"/>
          <w:sz w:val="21"/>
          <w:szCs w:val="21"/>
        </w:rPr>
        <w:fldChar w:fldCharType="end"/>
      </w:r>
      <w:r w:rsidR="003D4B50">
        <w:rPr>
          <w:rFonts w:ascii="Tahoma" w:hAnsi="Tahoma" w:cs="Tahoma"/>
          <w:sz w:val="21"/>
          <w:szCs w:val="21"/>
        </w:rPr>
        <w:tab/>
      </w:r>
      <w:r w:rsidR="00B8527E">
        <w:rPr>
          <w:rFonts w:ascii="Tahoma" w:hAnsi="Tahoma" w:cs="Tahoma"/>
          <w:sz w:val="21"/>
          <w:szCs w:val="21"/>
        </w:rPr>
        <w:t>N</w:t>
      </w:r>
      <w:r w:rsidRPr="00CD1864">
        <w:rPr>
          <w:rFonts w:ascii="Tahoma" w:hAnsi="Tahoma" w:cs="Tahoma"/>
          <w:sz w:val="21"/>
          <w:szCs w:val="21"/>
        </w:rPr>
        <w:t>aissance :</w:t>
      </w:r>
      <w:r w:rsidR="00B8527E">
        <w:rPr>
          <w:rFonts w:ascii="Tahoma" w:hAnsi="Tahoma" w:cs="Tahoma"/>
          <w:sz w:val="21"/>
          <w:szCs w:val="21"/>
        </w:rPr>
        <w:tab/>
      </w:r>
      <w:r w:rsidR="00973659">
        <w:rPr>
          <w:rFonts w:ascii="Tahoma" w:hAnsi="Tahoma" w:cs="Tahoma"/>
          <w:sz w:val="21"/>
          <w:szCs w:val="21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973659">
        <w:rPr>
          <w:rFonts w:ascii="Tahoma" w:hAnsi="Tahoma" w:cs="Tahoma"/>
          <w:sz w:val="21"/>
          <w:szCs w:val="21"/>
        </w:rPr>
        <w:instrText xml:space="preserve"> FORMTEXT </w:instrText>
      </w:r>
      <w:r w:rsidR="00973659">
        <w:rPr>
          <w:rFonts w:ascii="Tahoma" w:hAnsi="Tahoma" w:cs="Tahoma"/>
          <w:sz w:val="21"/>
          <w:szCs w:val="21"/>
        </w:rPr>
      </w:r>
      <w:r w:rsidR="00973659"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973659">
        <w:rPr>
          <w:rFonts w:ascii="Tahoma" w:hAnsi="Tahoma" w:cs="Tahoma"/>
          <w:sz w:val="21"/>
          <w:szCs w:val="21"/>
        </w:rPr>
        <w:fldChar w:fldCharType="end"/>
      </w:r>
      <w:bookmarkEnd w:id="0"/>
    </w:p>
    <w:p w14:paraId="7BCD7840" w14:textId="5A251391" w:rsidR="00FC54F7" w:rsidRPr="00CD1864" w:rsidRDefault="00CF3AC6" w:rsidP="00B8527E">
      <w:pPr>
        <w:pStyle w:val="Normal1"/>
        <w:tabs>
          <w:tab w:val="left" w:pos="2127"/>
          <w:tab w:val="left" w:pos="4820"/>
          <w:tab w:val="left" w:pos="6096"/>
          <w:tab w:val="right" w:leader="dot" w:pos="9066"/>
        </w:tabs>
        <w:spacing w:line="480" w:lineRule="auto"/>
        <w:rPr>
          <w:rFonts w:ascii="Tahoma" w:hAnsi="Tahoma" w:cs="Tahoma"/>
          <w:sz w:val="21"/>
          <w:szCs w:val="21"/>
        </w:rPr>
      </w:pPr>
      <w:r w:rsidRPr="00CD1864">
        <w:rPr>
          <w:rFonts w:ascii="Tahoma" w:hAnsi="Tahoma" w:cs="Tahoma"/>
          <w:sz w:val="21"/>
          <w:szCs w:val="21"/>
        </w:rPr>
        <w:t>Adresse :</w:t>
      </w:r>
      <w:r w:rsidRPr="00CD1864">
        <w:rPr>
          <w:rFonts w:ascii="Tahoma" w:hAnsi="Tahoma" w:cs="Tahoma"/>
          <w:sz w:val="21"/>
          <w:szCs w:val="21"/>
        </w:rPr>
        <w:tab/>
      </w:r>
      <w:r w:rsidR="00CA2F5E">
        <w:rPr>
          <w:rFonts w:ascii="Tahoma" w:hAnsi="Tahoma" w:cs="Tahoma"/>
          <w:sz w:val="21"/>
          <w:szCs w:val="21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CA2F5E">
        <w:rPr>
          <w:rFonts w:ascii="Tahoma" w:hAnsi="Tahoma" w:cs="Tahoma"/>
          <w:sz w:val="21"/>
          <w:szCs w:val="21"/>
        </w:rPr>
        <w:instrText xml:space="preserve"> FORMTEXT </w:instrText>
      </w:r>
      <w:r w:rsidR="00CA2F5E">
        <w:rPr>
          <w:rFonts w:ascii="Tahoma" w:hAnsi="Tahoma" w:cs="Tahoma"/>
          <w:sz w:val="21"/>
          <w:szCs w:val="21"/>
        </w:rPr>
      </w:r>
      <w:r w:rsidR="00CA2F5E"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CA2F5E">
        <w:rPr>
          <w:rFonts w:ascii="Tahoma" w:hAnsi="Tahoma" w:cs="Tahoma"/>
          <w:sz w:val="21"/>
          <w:szCs w:val="21"/>
        </w:rPr>
        <w:fldChar w:fldCharType="end"/>
      </w:r>
      <w:r w:rsidR="003D4B50">
        <w:rPr>
          <w:rFonts w:ascii="Tahoma" w:hAnsi="Tahoma" w:cs="Tahoma"/>
          <w:sz w:val="21"/>
          <w:szCs w:val="21"/>
        </w:rPr>
        <w:tab/>
      </w:r>
      <w:r w:rsidRPr="00CD1864">
        <w:rPr>
          <w:rFonts w:ascii="Tahoma" w:hAnsi="Tahoma" w:cs="Tahoma"/>
          <w:sz w:val="21"/>
          <w:szCs w:val="21"/>
        </w:rPr>
        <w:t xml:space="preserve">NPA </w:t>
      </w:r>
      <w:r w:rsidR="0080599D">
        <w:rPr>
          <w:rFonts w:ascii="Tahoma" w:hAnsi="Tahoma" w:cs="Tahoma"/>
          <w:sz w:val="21"/>
          <w:szCs w:val="21"/>
        </w:rPr>
        <w:t>V</w:t>
      </w:r>
      <w:r w:rsidRPr="00CD1864">
        <w:rPr>
          <w:rFonts w:ascii="Tahoma" w:hAnsi="Tahoma" w:cs="Tahoma"/>
          <w:sz w:val="21"/>
          <w:szCs w:val="21"/>
        </w:rPr>
        <w:t>ille :</w:t>
      </w:r>
      <w:r w:rsidR="00B8527E">
        <w:rPr>
          <w:rFonts w:ascii="Tahoma" w:hAnsi="Tahoma" w:cs="Tahoma"/>
          <w:sz w:val="21"/>
          <w:szCs w:val="21"/>
        </w:rPr>
        <w:tab/>
      </w:r>
      <w:r w:rsidR="00CA2F5E">
        <w:rPr>
          <w:rFonts w:ascii="Tahoma" w:hAnsi="Tahoma" w:cs="Tahoma"/>
          <w:sz w:val="21"/>
          <w:szCs w:val="21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CA2F5E">
        <w:rPr>
          <w:rFonts w:ascii="Tahoma" w:hAnsi="Tahoma" w:cs="Tahoma"/>
          <w:sz w:val="21"/>
          <w:szCs w:val="21"/>
        </w:rPr>
        <w:instrText xml:space="preserve"> FORMTEXT </w:instrText>
      </w:r>
      <w:r w:rsidR="00CA2F5E">
        <w:rPr>
          <w:rFonts w:ascii="Tahoma" w:hAnsi="Tahoma" w:cs="Tahoma"/>
          <w:sz w:val="21"/>
          <w:szCs w:val="21"/>
        </w:rPr>
      </w:r>
      <w:r w:rsidR="00CA2F5E"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CA2F5E">
        <w:rPr>
          <w:rFonts w:ascii="Tahoma" w:hAnsi="Tahoma" w:cs="Tahoma"/>
          <w:sz w:val="21"/>
          <w:szCs w:val="21"/>
        </w:rPr>
        <w:fldChar w:fldCharType="end"/>
      </w:r>
    </w:p>
    <w:p w14:paraId="37135011" w14:textId="17B3F917" w:rsidR="00FC54F7" w:rsidRPr="00CD1864" w:rsidRDefault="00CF3AC6" w:rsidP="00B8527E">
      <w:pPr>
        <w:pStyle w:val="Normal1"/>
        <w:tabs>
          <w:tab w:val="left" w:pos="2127"/>
          <w:tab w:val="left" w:pos="3402"/>
          <w:tab w:val="left" w:pos="4820"/>
          <w:tab w:val="left" w:pos="6096"/>
          <w:tab w:val="right" w:leader="dot" w:pos="9066"/>
        </w:tabs>
        <w:spacing w:line="480" w:lineRule="auto"/>
        <w:rPr>
          <w:rFonts w:ascii="Tahoma" w:hAnsi="Tahoma" w:cs="Tahoma"/>
          <w:sz w:val="21"/>
          <w:szCs w:val="21"/>
        </w:rPr>
      </w:pPr>
      <w:r w:rsidRPr="00CD1864">
        <w:rPr>
          <w:rFonts w:ascii="Tahoma" w:hAnsi="Tahoma" w:cs="Tahoma"/>
          <w:sz w:val="21"/>
          <w:szCs w:val="21"/>
        </w:rPr>
        <w:t>Tél. mobile :</w:t>
      </w:r>
      <w:r w:rsidRPr="00CD1864">
        <w:rPr>
          <w:rFonts w:ascii="Tahoma" w:hAnsi="Tahoma" w:cs="Tahoma"/>
          <w:sz w:val="21"/>
          <w:szCs w:val="21"/>
        </w:rPr>
        <w:tab/>
      </w:r>
      <w:r w:rsidR="00CA2F5E">
        <w:rPr>
          <w:rFonts w:ascii="Tahoma" w:hAnsi="Tahoma" w:cs="Tahoma"/>
          <w:sz w:val="21"/>
          <w:szCs w:val="21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CA2F5E">
        <w:rPr>
          <w:rFonts w:ascii="Tahoma" w:hAnsi="Tahoma" w:cs="Tahoma"/>
          <w:sz w:val="21"/>
          <w:szCs w:val="21"/>
        </w:rPr>
        <w:instrText xml:space="preserve"> FORMTEXT </w:instrText>
      </w:r>
      <w:r w:rsidR="00CA2F5E">
        <w:rPr>
          <w:rFonts w:ascii="Tahoma" w:hAnsi="Tahoma" w:cs="Tahoma"/>
          <w:sz w:val="21"/>
          <w:szCs w:val="21"/>
        </w:rPr>
      </w:r>
      <w:r w:rsidR="00CA2F5E"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CA2F5E">
        <w:rPr>
          <w:rFonts w:ascii="Tahoma" w:hAnsi="Tahoma" w:cs="Tahoma"/>
          <w:sz w:val="21"/>
          <w:szCs w:val="21"/>
        </w:rPr>
        <w:fldChar w:fldCharType="end"/>
      </w:r>
      <w:r w:rsidR="00362B45">
        <w:rPr>
          <w:rFonts w:ascii="Tahoma" w:hAnsi="Tahoma" w:cs="Tahoma"/>
          <w:sz w:val="21"/>
          <w:szCs w:val="21"/>
        </w:rPr>
        <w:tab/>
      </w:r>
      <w:r w:rsidR="003D4B50">
        <w:rPr>
          <w:rFonts w:ascii="Tahoma" w:hAnsi="Tahoma" w:cs="Tahoma"/>
          <w:sz w:val="21"/>
          <w:szCs w:val="21"/>
        </w:rPr>
        <w:tab/>
      </w:r>
      <w:r w:rsidR="00482C49" w:rsidRPr="00CD1864">
        <w:rPr>
          <w:rFonts w:ascii="Tahoma" w:hAnsi="Tahoma" w:cs="Tahoma"/>
          <w:sz w:val="21"/>
          <w:szCs w:val="21"/>
        </w:rPr>
        <w:t>Courriel</w:t>
      </w:r>
      <w:r w:rsidRPr="00CD1864">
        <w:rPr>
          <w:rFonts w:ascii="Tahoma" w:hAnsi="Tahoma" w:cs="Tahoma"/>
          <w:sz w:val="21"/>
          <w:szCs w:val="21"/>
        </w:rPr>
        <w:t> :</w:t>
      </w:r>
      <w:r w:rsidR="00B8527E">
        <w:rPr>
          <w:rFonts w:ascii="Tahoma" w:hAnsi="Tahoma" w:cs="Tahoma"/>
          <w:sz w:val="21"/>
          <w:szCs w:val="21"/>
        </w:rPr>
        <w:tab/>
      </w:r>
      <w:r w:rsidR="00CA2F5E">
        <w:rPr>
          <w:rFonts w:ascii="Tahoma" w:hAnsi="Tahoma" w:cs="Tahoma"/>
          <w:sz w:val="21"/>
          <w:szCs w:val="21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CA2F5E">
        <w:rPr>
          <w:rFonts w:ascii="Tahoma" w:hAnsi="Tahoma" w:cs="Tahoma"/>
          <w:sz w:val="21"/>
          <w:szCs w:val="21"/>
        </w:rPr>
        <w:instrText xml:space="preserve"> FORMTEXT </w:instrText>
      </w:r>
      <w:r w:rsidR="00CA2F5E">
        <w:rPr>
          <w:rFonts w:ascii="Tahoma" w:hAnsi="Tahoma" w:cs="Tahoma"/>
          <w:sz w:val="21"/>
          <w:szCs w:val="21"/>
        </w:rPr>
      </w:r>
      <w:r w:rsidR="00CA2F5E"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CA2F5E">
        <w:rPr>
          <w:rFonts w:ascii="Tahoma" w:hAnsi="Tahoma" w:cs="Tahoma"/>
          <w:sz w:val="21"/>
          <w:szCs w:val="21"/>
        </w:rPr>
        <w:fldChar w:fldCharType="end"/>
      </w:r>
    </w:p>
    <w:p w14:paraId="0C351CBE" w14:textId="77777777" w:rsidR="00E82624" w:rsidRPr="00CD1864" w:rsidRDefault="00E82624" w:rsidP="00B8527E">
      <w:pPr>
        <w:pStyle w:val="Normal1"/>
        <w:tabs>
          <w:tab w:val="left" w:pos="1701"/>
          <w:tab w:val="left" w:pos="2127"/>
          <w:tab w:val="left" w:pos="6096"/>
          <w:tab w:val="left" w:leader="dot" w:pos="9066"/>
        </w:tabs>
        <w:spacing w:line="288" w:lineRule="auto"/>
        <w:contextualSpacing/>
        <w:rPr>
          <w:rFonts w:ascii="Tahoma" w:hAnsi="Tahoma" w:cs="Tahoma"/>
          <w:sz w:val="21"/>
          <w:szCs w:val="21"/>
        </w:rPr>
      </w:pPr>
      <w:r w:rsidRPr="00CD1864">
        <w:rPr>
          <w:rFonts w:ascii="Tahoma" w:hAnsi="Tahoma" w:cs="Tahoma"/>
          <w:sz w:val="21"/>
          <w:szCs w:val="21"/>
        </w:rPr>
        <w:t>Pour les mineurs :</w:t>
      </w:r>
    </w:p>
    <w:p w14:paraId="46240ADA" w14:textId="28EB3B17" w:rsidR="00E82624" w:rsidRPr="00CD1864" w:rsidRDefault="00E82624" w:rsidP="00B8527E">
      <w:pPr>
        <w:pStyle w:val="Normal1"/>
        <w:tabs>
          <w:tab w:val="left" w:pos="1701"/>
          <w:tab w:val="left" w:pos="2127"/>
          <w:tab w:val="left" w:pos="4820"/>
          <w:tab w:val="left" w:pos="6096"/>
          <w:tab w:val="left" w:leader="dot" w:pos="9066"/>
        </w:tabs>
        <w:spacing w:line="288" w:lineRule="auto"/>
        <w:contextualSpacing/>
        <w:rPr>
          <w:rFonts w:ascii="Tahoma" w:hAnsi="Tahoma" w:cs="Tahoma"/>
          <w:sz w:val="21"/>
          <w:szCs w:val="21"/>
        </w:rPr>
      </w:pPr>
      <w:r w:rsidRPr="00CD1864">
        <w:rPr>
          <w:rFonts w:ascii="Tahoma" w:hAnsi="Tahoma" w:cs="Tahoma"/>
          <w:sz w:val="21"/>
          <w:szCs w:val="21"/>
        </w:rPr>
        <w:t>Personne de contact :</w:t>
      </w:r>
      <w:r>
        <w:rPr>
          <w:rFonts w:ascii="Tahoma" w:hAnsi="Tahoma" w:cs="Tahoma"/>
          <w:sz w:val="21"/>
          <w:szCs w:val="21"/>
        </w:rPr>
        <w:tab/>
      </w:r>
      <w:r w:rsidR="00CA2F5E">
        <w:rPr>
          <w:rFonts w:ascii="Tahoma" w:hAnsi="Tahoma" w:cs="Tahoma"/>
          <w:sz w:val="21"/>
          <w:szCs w:val="21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CA2F5E">
        <w:rPr>
          <w:rFonts w:ascii="Tahoma" w:hAnsi="Tahoma" w:cs="Tahoma"/>
          <w:sz w:val="21"/>
          <w:szCs w:val="21"/>
        </w:rPr>
        <w:instrText xml:space="preserve"> FORMTEXT </w:instrText>
      </w:r>
      <w:r w:rsidR="00CA2F5E">
        <w:rPr>
          <w:rFonts w:ascii="Tahoma" w:hAnsi="Tahoma" w:cs="Tahoma"/>
          <w:sz w:val="21"/>
          <w:szCs w:val="21"/>
        </w:rPr>
      </w:r>
      <w:r w:rsidR="00CA2F5E"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CA2F5E">
        <w:rPr>
          <w:rFonts w:ascii="Tahoma" w:hAnsi="Tahoma" w:cs="Tahoma"/>
          <w:sz w:val="21"/>
          <w:szCs w:val="21"/>
        </w:rPr>
        <w:fldChar w:fldCharType="end"/>
      </w:r>
      <w:r>
        <w:rPr>
          <w:rFonts w:ascii="Tahoma" w:hAnsi="Tahoma" w:cs="Tahoma"/>
          <w:sz w:val="21"/>
          <w:szCs w:val="21"/>
        </w:rPr>
        <w:tab/>
      </w:r>
      <w:r w:rsidRPr="00CD1864">
        <w:rPr>
          <w:rFonts w:ascii="Tahoma" w:hAnsi="Tahoma" w:cs="Tahoma"/>
          <w:sz w:val="21"/>
          <w:szCs w:val="21"/>
        </w:rPr>
        <w:t>Tél. mobile :</w:t>
      </w:r>
      <w:r w:rsidR="00B852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Tahoma" w:hAnsi="Tahoma" w:cs="Tahoma"/>
          <w:sz w:val="21"/>
          <w:szCs w:val="21"/>
        </w:rPr>
        <w:instrText xml:space="preserve"> FORMTEXT </w:instrText>
      </w:r>
      <w:r>
        <w:rPr>
          <w:rFonts w:ascii="Tahoma" w:hAnsi="Tahoma" w:cs="Tahoma"/>
          <w:sz w:val="21"/>
          <w:szCs w:val="21"/>
        </w:rPr>
      </w:r>
      <w:r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sz w:val="21"/>
          <w:szCs w:val="21"/>
        </w:rPr>
        <w:fldChar w:fldCharType="end"/>
      </w:r>
    </w:p>
    <w:p w14:paraId="167D941D" w14:textId="77777777" w:rsidR="00FC54F7" w:rsidRPr="00CD1864" w:rsidRDefault="00FC54F7" w:rsidP="00973659">
      <w:pPr>
        <w:pStyle w:val="Normal1"/>
        <w:tabs>
          <w:tab w:val="left" w:pos="1701"/>
          <w:tab w:val="left" w:pos="2127"/>
          <w:tab w:val="right" w:leader="dot" w:pos="9072"/>
        </w:tabs>
        <w:spacing w:after="60" w:line="288" w:lineRule="auto"/>
        <w:rPr>
          <w:rFonts w:ascii="Tahoma" w:hAnsi="Tahoma" w:cs="Tahoma"/>
          <w:sz w:val="10"/>
          <w:szCs w:val="10"/>
        </w:rPr>
      </w:pPr>
    </w:p>
    <w:p w14:paraId="1F644C39" w14:textId="2BC64820" w:rsidR="00CF3AC6" w:rsidRPr="00CD1864" w:rsidRDefault="00452171" w:rsidP="001E05A6">
      <w:pPr>
        <w:pStyle w:val="Normal1"/>
        <w:tabs>
          <w:tab w:val="left" w:pos="1701"/>
          <w:tab w:val="left" w:pos="2127"/>
          <w:tab w:val="left" w:pos="4820"/>
          <w:tab w:val="left" w:pos="5387"/>
          <w:tab w:val="right" w:leader="dot" w:pos="9072"/>
        </w:tabs>
        <w:spacing w:after="60" w:line="288" w:lineRule="auto"/>
        <w:ind w:right="-6"/>
        <w:rPr>
          <w:rFonts w:ascii="Tahoma" w:hAnsi="Tahoma" w:cs="Tahoma"/>
          <w:sz w:val="21"/>
          <w:szCs w:val="21"/>
        </w:rPr>
      </w:pPr>
      <w:r w:rsidRPr="00CD1864">
        <w:rPr>
          <w:rFonts w:ascii="Tahoma" w:hAnsi="Tahoma" w:cs="Tahoma"/>
          <w:sz w:val="21"/>
          <w:szCs w:val="21"/>
        </w:rPr>
        <w:t>Instrument(s) :</w:t>
      </w:r>
      <w:r w:rsidR="00C14763" w:rsidRPr="00CD1864">
        <w:rPr>
          <w:rFonts w:ascii="Tahoma" w:hAnsi="Tahoma" w:cs="Tahoma"/>
          <w:sz w:val="21"/>
          <w:szCs w:val="21"/>
        </w:rPr>
        <w:tab/>
      </w:r>
      <w:r w:rsidR="00973659">
        <w:rPr>
          <w:rFonts w:ascii="Tahoma" w:hAnsi="Tahoma" w:cs="Tahoma"/>
          <w:sz w:val="21"/>
          <w:szCs w:val="21"/>
        </w:rPr>
        <w:tab/>
      </w:r>
      <w:r w:rsidR="00973659">
        <w:rPr>
          <w:rFonts w:ascii="Tahoma" w:hAnsi="Tahoma" w:cs="Tahoma"/>
          <w:sz w:val="21"/>
          <w:szCs w:val="21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="00973659">
        <w:rPr>
          <w:rFonts w:ascii="Tahoma" w:hAnsi="Tahoma" w:cs="Tahoma"/>
          <w:sz w:val="21"/>
          <w:szCs w:val="21"/>
        </w:rPr>
        <w:instrText xml:space="preserve"> FORMTEXT </w:instrText>
      </w:r>
      <w:r w:rsidR="00973659">
        <w:rPr>
          <w:rFonts w:ascii="Tahoma" w:hAnsi="Tahoma" w:cs="Tahoma"/>
          <w:sz w:val="21"/>
          <w:szCs w:val="21"/>
        </w:rPr>
      </w:r>
      <w:r w:rsidR="00973659"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973659">
        <w:rPr>
          <w:rFonts w:ascii="Tahoma" w:hAnsi="Tahoma" w:cs="Tahoma"/>
          <w:sz w:val="21"/>
          <w:szCs w:val="21"/>
        </w:rPr>
        <w:fldChar w:fldCharType="end"/>
      </w:r>
      <w:bookmarkEnd w:id="1"/>
      <w:r w:rsidR="00F527B3">
        <w:rPr>
          <w:rFonts w:ascii="Tahoma" w:hAnsi="Tahoma" w:cs="Tahoma"/>
          <w:sz w:val="21"/>
          <w:szCs w:val="21"/>
        </w:rPr>
        <w:tab/>
        <w:t>Années</w:t>
      </w:r>
      <w:r w:rsidR="00F527B3" w:rsidRPr="00CD1864">
        <w:rPr>
          <w:rFonts w:ascii="Tahoma" w:hAnsi="Tahoma" w:cs="Tahoma"/>
          <w:sz w:val="21"/>
          <w:szCs w:val="21"/>
        </w:rPr>
        <w:t xml:space="preserve"> de pratique :</w:t>
      </w:r>
      <w:r w:rsidR="00F527B3">
        <w:rPr>
          <w:rFonts w:ascii="Tahoma" w:hAnsi="Tahoma" w:cs="Tahoma"/>
          <w:sz w:val="21"/>
          <w:szCs w:val="21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F527B3">
        <w:rPr>
          <w:rFonts w:ascii="Tahoma" w:hAnsi="Tahoma" w:cs="Tahoma"/>
          <w:sz w:val="21"/>
          <w:szCs w:val="21"/>
        </w:rPr>
        <w:instrText xml:space="preserve"> FORMTEXT </w:instrText>
      </w:r>
      <w:r w:rsidR="00F527B3">
        <w:rPr>
          <w:rFonts w:ascii="Tahoma" w:hAnsi="Tahoma" w:cs="Tahoma"/>
          <w:sz w:val="21"/>
          <w:szCs w:val="21"/>
        </w:rPr>
      </w:r>
      <w:r w:rsidR="00F527B3"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F527B3">
        <w:rPr>
          <w:rFonts w:ascii="Tahoma" w:hAnsi="Tahoma" w:cs="Tahoma"/>
          <w:sz w:val="21"/>
          <w:szCs w:val="21"/>
        </w:rPr>
        <w:fldChar w:fldCharType="end"/>
      </w:r>
      <w:r w:rsidR="00F527B3">
        <w:rPr>
          <w:rFonts w:ascii="Tahoma" w:hAnsi="Tahoma" w:cs="Tahoma"/>
          <w:sz w:val="21"/>
          <w:szCs w:val="21"/>
        </w:rPr>
        <w:t xml:space="preserve"> (</w:t>
      </w:r>
      <w:r w:rsidR="00F527B3" w:rsidRPr="00CD1864">
        <w:rPr>
          <w:rFonts w:ascii="Tahoma" w:hAnsi="Tahoma" w:cs="Tahoma"/>
          <w:sz w:val="21"/>
          <w:szCs w:val="21"/>
        </w:rPr>
        <w:t>Minimum 3 ans</w:t>
      </w:r>
      <w:r w:rsidR="00F527B3">
        <w:rPr>
          <w:rFonts w:ascii="Tahoma" w:hAnsi="Tahoma" w:cs="Tahoma"/>
          <w:sz w:val="21"/>
          <w:szCs w:val="21"/>
        </w:rPr>
        <w:t>)</w:t>
      </w:r>
      <w:r w:rsidR="00F527B3" w:rsidRPr="00CD1864">
        <w:rPr>
          <w:rFonts w:ascii="Tahoma" w:hAnsi="Tahoma" w:cs="Tahoma"/>
          <w:sz w:val="21"/>
          <w:szCs w:val="21"/>
        </w:rPr>
        <w:t xml:space="preserve"> </w:t>
      </w:r>
    </w:p>
    <w:p w14:paraId="6BE1D780" w14:textId="6A08E85D" w:rsidR="007B384D" w:rsidRPr="00CD1864" w:rsidRDefault="00C14763" w:rsidP="001E05A6">
      <w:pPr>
        <w:pStyle w:val="Normal1"/>
        <w:tabs>
          <w:tab w:val="left" w:pos="1701"/>
          <w:tab w:val="left" w:pos="2127"/>
          <w:tab w:val="left" w:pos="3402"/>
          <w:tab w:val="left" w:pos="4820"/>
          <w:tab w:val="right" w:leader="dot" w:pos="9072"/>
        </w:tabs>
        <w:spacing w:after="60" w:line="288" w:lineRule="auto"/>
        <w:ind w:right="-6"/>
        <w:rPr>
          <w:rFonts w:ascii="Tahoma" w:hAnsi="Tahoma" w:cs="Tahoma"/>
          <w:sz w:val="21"/>
          <w:szCs w:val="21"/>
        </w:rPr>
      </w:pPr>
      <w:r w:rsidRPr="00CD1864">
        <w:rPr>
          <w:rFonts w:ascii="Tahoma" w:hAnsi="Tahoma" w:cs="Tahoma"/>
          <w:sz w:val="21"/>
          <w:szCs w:val="21"/>
        </w:rPr>
        <w:t>Partie jouée :</w:t>
      </w:r>
      <w:r w:rsidRPr="00CD1864">
        <w:rPr>
          <w:rFonts w:ascii="Tahoma" w:hAnsi="Tahoma" w:cs="Tahoma"/>
          <w:sz w:val="21"/>
          <w:szCs w:val="21"/>
        </w:rPr>
        <w:tab/>
      </w:r>
      <w:r w:rsidR="00973659">
        <w:rPr>
          <w:rFonts w:ascii="Tahoma" w:hAnsi="Tahoma" w:cs="Tahoma"/>
          <w:sz w:val="21"/>
          <w:szCs w:val="21"/>
        </w:rPr>
        <w:tab/>
      </w:r>
      <w:r w:rsidR="00973659">
        <w:rPr>
          <w:rFonts w:ascii="Tahoma" w:hAnsi="Tahoma" w:cs="Tahoma"/>
          <w:sz w:val="21"/>
          <w:szCs w:val="21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 w:rsidR="00973659">
        <w:rPr>
          <w:rFonts w:ascii="Tahoma" w:hAnsi="Tahoma" w:cs="Tahoma"/>
          <w:sz w:val="21"/>
          <w:szCs w:val="21"/>
        </w:rPr>
        <w:instrText xml:space="preserve"> FORMTEXT </w:instrText>
      </w:r>
      <w:r w:rsidR="00973659">
        <w:rPr>
          <w:rFonts w:ascii="Tahoma" w:hAnsi="Tahoma" w:cs="Tahoma"/>
          <w:sz w:val="21"/>
          <w:szCs w:val="21"/>
        </w:rPr>
      </w:r>
      <w:r w:rsidR="00973659"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973659">
        <w:rPr>
          <w:rFonts w:ascii="Tahoma" w:hAnsi="Tahoma" w:cs="Tahoma"/>
          <w:sz w:val="21"/>
          <w:szCs w:val="21"/>
        </w:rPr>
        <w:fldChar w:fldCharType="end"/>
      </w:r>
      <w:bookmarkEnd w:id="2"/>
      <w:r w:rsidR="00973659">
        <w:rPr>
          <w:rFonts w:ascii="Tahoma" w:hAnsi="Tahoma" w:cs="Tahoma"/>
          <w:sz w:val="21"/>
          <w:szCs w:val="21"/>
        </w:rPr>
        <w:tab/>
      </w:r>
      <w:r w:rsidR="00F527B3">
        <w:rPr>
          <w:rFonts w:ascii="Tahoma" w:hAnsi="Tahoma" w:cs="Tahoma"/>
          <w:sz w:val="21"/>
          <w:szCs w:val="21"/>
        </w:rPr>
        <w:tab/>
        <w:t xml:space="preserve">Clé de sol  </w:t>
      </w:r>
      <w:r w:rsidR="007B384D" w:rsidRPr="00CD1864">
        <w:rPr>
          <w:rFonts w:ascii="Tahoma" w:hAnsi="Tahoma" w:cs="Tahoma"/>
          <w:sz w:val="21"/>
          <w:szCs w:val="21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6"/>
      <w:r w:rsidR="007B384D" w:rsidRPr="00CD1864">
        <w:rPr>
          <w:rFonts w:ascii="Tahoma" w:hAnsi="Tahoma" w:cs="Tahoma"/>
          <w:sz w:val="21"/>
          <w:szCs w:val="21"/>
        </w:rPr>
        <w:instrText xml:space="preserve"> FORMCHECKBOX </w:instrText>
      </w:r>
      <w:r w:rsidR="008B744D" w:rsidRPr="00CD1864">
        <w:rPr>
          <w:rFonts w:ascii="Tahoma" w:hAnsi="Tahoma" w:cs="Tahoma"/>
          <w:sz w:val="21"/>
          <w:szCs w:val="21"/>
        </w:rPr>
      </w:r>
      <w:r w:rsidR="007B384D" w:rsidRPr="00CD1864">
        <w:rPr>
          <w:rFonts w:ascii="Tahoma" w:hAnsi="Tahoma" w:cs="Tahoma"/>
          <w:sz w:val="21"/>
          <w:szCs w:val="21"/>
        </w:rPr>
        <w:fldChar w:fldCharType="separate"/>
      </w:r>
      <w:r w:rsidR="007B384D" w:rsidRPr="00CD1864">
        <w:rPr>
          <w:rFonts w:ascii="Tahoma" w:hAnsi="Tahoma" w:cs="Tahoma"/>
          <w:sz w:val="21"/>
          <w:szCs w:val="21"/>
        </w:rPr>
        <w:fldChar w:fldCharType="end"/>
      </w:r>
      <w:bookmarkEnd w:id="3"/>
      <w:r w:rsidR="007B384D" w:rsidRPr="00CD1864">
        <w:rPr>
          <w:rFonts w:ascii="Tahoma" w:hAnsi="Tahoma" w:cs="Tahoma"/>
          <w:sz w:val="21"/>
          <w:szCs w:val="21"/>
        </w:rPr>
        <w:t xml:space="preserve">  </w:t>
      </w:r>
      <w:r w:rsidR="001E05A6">
        <w:rPr>
          <w:rFonts w:ascii="Tahoma" w:hAnsi="Tahoma" w:cs="Tahoma"/>
          <w:sz w:val="21"/>
          <w:szCs w:val="21"/>
        </w:rPr>
        <w:t xml:space="preserve"> </w:t>
      </w:r>
      <w:r w:rsidR="00F527B3">
        <w:rPr>
          <w:rFonts w:ascii="Tahoma" w:hAnsi="Tahoma" w:cs="Tahoma"/>
          <w:sz w:val="21"/>
          <w:szCs w:val="21"/>
        </w:rPr>
        <w:t xml:space="preserve">Clé de fa </w:t>
      </w:r>
      <w:r w:rsidR="007B384D" w:rsidRPr="00CD1864">
        <w:rPr>
          <w:rFonts w:ascii="Tahoma" w:hAnsi="Tahoma" w:cs="Tahoma"/>
          <w:sz w:val="21"/>
          <w:szCs w:val="21"/>
        </w:rPr>
        <w:t xml:space="preserve"> </w:t>
      </w:r>
      <w:r w:rsidR="00BB4C59" w:rsidRPr="00CD1864">
        <w:rPr>
          <w:rFonts w:ascii="Tahoma" w:hAnsi="Tahoma" w:cs="Tahoma"/>
          <w:sz w:val="21"/>
          <w:szCs w:val="21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BB4C59" w:rsidRPr="00CD1864">
        <w:rPr>
          <w:rFonts w:ascii="Tahoma" w:hAnsi="Tahoma" w:cs="Tahoma"/>
          <w:sz w:val="21"/>
          <w:szCs w:val="21"/>
        </w:rPr>
        <w:instrText xml:space="preserve"> FORMCHECKBOX </w:instrText>
      </w:r>
      <w:r w:rsidR="008B744D" w:rsidRPr="00CD1864">
        <w:rPr>
          <w:rFonts w:ascii="Tahoma" w:hAnsi="Tahoma" w:cs="Tahoma"/>
          <w:sz w:val="21"/>
          <w:szCs w:val="21"/>
        </w:rPr>
      </w:r>
      <w:r w:rsidR="00BB4C59" w:rsidRPr="00CD1864">
        <w:rPr>
          <w:rFonts w:ascii="Tahoma" w:hAnsi="Tahoma" w:cs="Tahoma"/>
          <w:sz w:val="21"/>
          <w:szCs w:val="21"/>
        </w:rPr>
        <w:fldChar w:fldCharType="separate"/>
      </w:r>
      <w:r w:rsidR="00BB4C59" w:rsidRPr="00CD1864">
        <w:rPr>
          <w:rFonts w:ascii="Tahoma" w:hAnsi="Tahoma" w:cs="Tahoma"/>
          <w:sz w:val="21"/>
          <w:szCs w:val="21"/>
        </w:rPr>
        <w:fldChar w:fldCharType="end"/>
      </w:r>
    </w:p>
    <w:p w14:paraId="6AA7E331" w14:textId="77777777" w:rsidR="00FC54F7" w:rsidRPr="00CD1864" w:rsidRDefault="00FC54F7" w:rsidP="00973659">
      <w:pPr>
        <w:pStyle w:val="Normal1"/>
        <w:tabs>
          <w:tab w:val="left" w:pos="1701"/>
          <w:tab w:val="left" w:pos="2127"/>
          <w:tab w:val="left" w:leader="dot" w:pos="9066"/>
        </w:tabs>
        <w:spacing w:after="60" w:line="288" w:lineRule="auto"/>
        <w:rPr>
          <w:rFonts w:ascii="Tahoma" w:hAnsi="Tahoma" w:cs="Tahoma"/>
          <w:sz w:val="10"/>
          <w:szCs w:val="10"/>
        </w:rPr>
      </w:pPr>
    </w:p>
    <w:p w14:paraId="03F9D3C7" w14:textId="2BA14521" w:rsidR="00CF3AC6" w:rsidRPr="00CD1864" w:rsidRDefault="00C14763" w:rsidP="00973659">
      <w:pPr>
        <w:pStyle w:val="Normal1"/>
        <w:tabs>
          <w:tab w:val="left" w:pos="1701"/>
          <w:tab w:val="left" w:pos="2127"/>
          <w:tab w:val="left" w:leader="dot" w:pos="9066"/>
        </w:tabs>
        <w:spacing w:after="60" w:line="288" w:lineRule="auto"/>
        <w:rPr>
          <w:rFonts w:ascii="Tahoma" w:hAnsi="Tahoma" w:cs="Tahoma"/>
          <w:sz w:val="21"/>
          <w:szCs w:val="21"/>
        </w:rPr>
      </w:pPr>
      <w:r w:rsidRPr="00CD1864">
        <w:rPr>
          <w:rFonts w:ascii="Tahoma" w:hAnsi="Tahoma" w:cs="Tahoma"/>
          <w:sz w:val="21"/>
          <w:szCs w:val="21"/>
        </w:rPr>
        <w:t>S</w:t>
      </w:r>
      <w:r w:rsidR="00973659">
        <w:rPr>
          <w:rFonts w:ascii="Tahoma" w:hAnsi="Tahoma" w:cs="Tahoma"/>
          <w:sz w:val="21"/>
          <w:szCs w:val="21"/>
        </w:rPr>
        <w:t>ociété</w:t>
      </w:r>
      <w:r w:rsidRPr="00CD1864">
        <w:rPr>
          <w:rFonts w:ascii="Tahoma" w:hAnsi="Tahoma" w:cs="Tahoma"/>
          <w:sz w:val="21"/>
          <w:szCs w:val="21"/>
        </w:rPr>
        <w:t xml:space="preserve"> de musique :</w:t>
      </w:r>
      <w:r w:rsidR="00973659">
        <w:rPr>
          <w:rFonts w:ascii="Tahoma" w:hAnsi="Tahoma" w:cs="Tahoma"/>
          <w:sz w:val="21"/>
          <w:szCs w:val="21"/>
        </w:rPr>
        <w:tab/>
      </w:r>
      <w:r w:rsidR="00973659">
        <w:rPr>
          <w:rFonts w:ascii="Tahoma" w:hAnsi="Tahoma" w:cs="Tahoma"/>
          <w:sz w:val="21"/>
          <w:szCs w:val="21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4" w:name="Texte12"/>
      <w:r w:rsidR="00973659">
        <w:rPr>
          <w:rFonts w:ascii="Tahoma" w:hAnsi="Tahoma" w:cs="Tahoma"/>
          <w:sz w:val="21"/>
          <w:szCs w:val="21"/>
        </w:rPr>
        <w:instrText xml:space="preserve"> FORMTEXT </w:instrText>
      </w:r>
      <w:r w:rsidR="00973659">
        <w:rPr>
          <w:rFonts w:ascii="Tahoma" w:hAnsi="Tahoma" w:cs="Tahoma"/>
          <w:sz w:val="21"/>
          <w:szCs w:val="21"/>
        </w:rPr>
      </w:r>
      <w:r w:rsidR="00973659"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973659">
        <w:rPr>
          <w:rFonts w:ascii="Tahoma" w:hAnsi="Tahoma" w:cs="Tahoma"/>
          <w:sz w:val="21"/>
          <w:szCs w:val="21"/>
        </w:rPr>
        <w:fldChar w:fldCharType="end"/>
      </w:r>
      <w:bookmarkEnd w:id="4"/>
    </w:p>
    <w:p w14:paraId="223E2CEC" w14:textId="028433F0" w:rsidR="00C14763" w:rsidRPr="00CD1864" w:rsidRDefault="00C14763" w:rsidP="00973659">
      <w:pPr>
        <w:pStyle w:val="Normal1"/>
        <w:tabs>
          <w:tab w:val="left" w:pos="1701"/>
          <w:tab w:val="left" w:pos="2127"/>
          <w:tab w:val="left" w:leader="dot" w:pos="9066"/>
        </w:tabs>
        <w:spacing w:after="60" w:line="288" w:lineRule="auto"/>
        <w:rPr>
          <w:rFonts w:ascii="Tahoma" w:hAnsi="Tahoma" w:cs="Tahoma"/>
          <w:sz w:val="21"/>
          <w:szCs w:val="21"/>
        </w:rPr>
      </w:pPr>
      <w:r w:rsidRPr="00CD1864">
        <w:rPr>
          <w:rFonts w:ascii="Tahoma" w:hAnsi="Tahoma" w:cs="Tahoma"/>
          <w:sz w:val="21"/>
          <w:szCs w:val="21"/>
        </w:rPr>
        <w:t>Adresse :</w:t>
      </w:r>
      <w:r w:rsidR="005E7D67" w:rsidRPr="00CD1864">
        <w:rPr>
          <w:rFonts w:ascii="Tahoma" w:hAnsi="Tahoma" w:cs="Tahoma"/>
          <w:sz w:val="21"/>
          <w:szCs w:val="21"/>
        </w:rPr>
        <w:t xml:space="preserve"> </w:t>
      </w:r>
      <w:r w:rsidR="005E7D67" w:rsidRPr="00CD1864">
        <w:rPr>
          <w:rFonts w:ascii="Tahoma" w:hAnsi="Tahoma" w:cs="Tahoma"/>
          <w:sz w:val="21"/>
          <w:szCs w:val="21"/>
        </w:rPr>
        <w:tab/>
      </w:r>
      <w:r w:rsidR="00973659">
        <w:rPr>
          <w:rFonts w:ascii="Tahoma" w:hAnsi="Tahoma" w:cs="Tahoma"/>
          <w:sz w:val="21"/>
          <w:szCs w:val="21"/>
        </w:rPr>
        <w:tab/>
      </w:r>
      <w:r w:rsidR="00973659">
        <w:rPr>
          <w:rFonts w:ascii="Tahoma" w:hAnsi="Tahoma" w:cs="Tahoma"/>
          <w:sz w:val="21"/>
          <w:szCs w:val="21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5" w:name="Texte13"/>
      <w:r w:rsidR="00973659">
        <w:rPr>
          <w:rFonts w:ascii="Tahoma" w:hAnsi="Tahoma" w:cs="Tahoma"/>
          <w:sz w:val="21"/>
          <w:szCs w:val="21"/>
        </w:rPr>
        <w:instrText xml:space="preserve"> FORMTEXT </w:instrText>
      </w:r>
      <w:r w:rsidR="00973659">
        <w:rPr>
          <w:rFonts w:ascii="Tahoma" w:hAnsi="Tahoma" w:cs="Tahoma"/>
          <w:sz w:val="21"/>
          <w:szCs w:val="21"/>
        </w:rPr>
      </w:r>
      <w:r w:rsidR="00973659"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973659">
        <w:rPr>
          <w:rFonts w:ascii="Tahoma" w:hAnsi="Tahoma" w:cs="Tahoma"/>
          <w:sz w:val="21"/>
          <w:szCs w:val="21"/>
        </w:rPr>
        <w:fldChar w:fldCharType="end"/>
      </w:r>
      <w:bookmarkEnd w:id="5"/>
    </w:p>
    <w:p w14:paraId="33CFD075" w14:textId="34BC884C" w:rsidR="002439A2" w:rsidRDefault="002439A2" w:rsidP="002439A2">
      <w:pPr>
        <w:pStyle w:val="Normal1"/>
        <w:tabs>
          <w:tab w:val="left" w:leader="dot" w:pos="9066"/>
        </w:tabs>
        <w:spacing w:after="60" w:line="288" w:lineRule="auto"/>
        <w:rPr>
          <w:rFonts w:ascii="Tahoma" w:hAnsi="Tahoma" w:cs="Tahoma"/>
          <w:sz w:val="21"/>
          <w:szCs w:val="21"/>
        </w:rPr>
      </w:pPr>
    </w:p>
    <w:p w14:paraId="20DE4BF0" w14:textId="021F590F" w:rsidR="00542BFB" w:rsidRDefault="00542BFB" w:rsidP="00245104">
      <w:pPr>
        <w:pStyle w:val="Normal1"/>
        <w:tabs>
          <w:tab w:val="left" w:pos="284"/>
          <w:tab w:val="left" w:pos="1418"/>
          <w:tab w:val="left" w:pos="1701"/>
          <w:tab w:val="left" w:pos="2552"/>
        </w:tabs>
        <w:spacing w:after="24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Date :</w:t>
      </w:r>
      <w:r w:rsidRPr="00CD1864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 xml:space="preserve">Du dimanche </w:t>
      </w:r>
      <w:r w:rsidR="00F7030D">
        <w:rPr>
          <w:rFonts w:ascii="Tahoma" w:hAnsi="Tahoma" w:cs="Tahoma"/>
          <w:sz w:val="21"/>
          <w:szCs w:val="21"/>
        </w:rPr>
        <w:t>19</w:t>
      </w:r>
      <w:r w:rsidR="006C1F0F">
        <w:rPr>
          <w:rFonts w:ascii="Tahoma" w:hAnsi="Tahoma" w:cs="Tahoma"/>
          <w:sz w:val="21"/>
          <w:szCs w:val="21"/>
        </w:rPr>
        <w:t xml:space="preserve"> oct.</w:t>
      </w:r>
      <w:r>
        <w:rPr>
          <w:rFonts w:ascii="Tahoma" w:hAnsi="Tahoma" w:cs="Tahoma"/>
          <w:sz w:val="21"/>
          <w:szCs w:val="21"/>
        </w:rPr>
        <w:t xml:space="preserve"> à 11h. aux Diablerets au samedi 2</w:t>
      </w:r>
      <w:r w:rsidR="00F7030D">
        <w:rPr>
          <w:rFonts w:ascii="Tahoma" w:hAnsi="Tahoma" w:cs="Tahoma"/>
          <w:sz w:val="21"/>
          <w:szCs w:val="21"/>
        </w:rPr>
        <w:t>5</w:t>
      </w:r>
      <w:r w:rsidR="006C1F0F">
        <w:rPr>
          <w:rFonts w:ascii="Tahoma" w:hAnsi="Tahoma" w:cs="Tahoma"/>
          <w:sz w:val="21"/>
          <w:szCs w:val="21"/>
        </w:rPr>
        <w:t xml:space="preserve"> oct.</w:t>
      </w:r>
      <w:r>
        <w:rPr>
          <w:rFonts w:ascii="Tahoma" w:hAnsi="Tahoma" w:cs="Tahoma"/>
          <w:sz w:val="21"/>
          <w:szCs w:val="21"/>
        </w:rPr>
        <w:t xml:space="preserve"> à Baulmes</w:t>
      </w:r>
      <w:r w:rsidR="006C1F0F">
        <w:rPr>
          <w:rFonts w:ascii="Tahoma" w:hAnsi="Tahoma" w:cs="Tahoma"/>
          <w:sz w:val="21"/>
          <w:szCs w:val="21"/>
        </w:rPr>
        <w:t xml:space="preserve"> vers 21h.</w:t>
      </w:r>
      <w:r>
        <w:rPr>
          <w:rFonts w:ascii="Tahoma" w:hAnsi="Tahoma" w:cs="Tahoma"/>
          <w:sz w:val="21"/>
          <w:szCs w:val="21"/>
        </w:rPr>
        <w:t xml:space="preserve">  </w:t>
      </w:r>
    </w:p>
    <w:p w14:paraId="13461509" w14:textId="61971C8D" w:rsidR="00351130" w:rsidRDefault="005E7D67" w:rsidP="00245104">
      <w:pPr>
        <w:pStyle w:val="Normal1"/>
        <w:tabs>
          <w:tab w:val="left" w:pos="284"/>
          <w:tab w:val="left" w:pos="1418"/>
          <w:tab w:val="left" w:pos="1701"/>
          <w:tab w:val="left" w:pos="2552"/>
        </w:tabs>
        <w:spacing w:after="240"/>
        <w:rPr>
          <w:rFonts w:ascii="Tahoma" w:hAnsi="Tahoma" w:cs="Tahoma"/>
          <w:sz w:val="21"/>
          <w:szCs w:val="21"/>
        </w:rPr>
      </w:pPr>
      <w:r w:rsidRPr="00CD1864">
        <w:rPr>
          <w:rFonts w:ascii="Tahoma" w:hAnsi="Tahoma" w:cs="Tahoma"/>
          <w:sz w:val="21"/>
          <w:szCs w:val="21"/>
        </w:rPr>
        <w:t>Logement</w:t>
      </w:r>
      <w:r w:rsidR="00351130">
        <w:rPr>
          <w:rFonts w:ascii="Tahoma" w:hAnsi="Tahoma" w:cs="Tahoma"/>
          <w:sz w:val="21"/>
          <w:szCs w:val="21"/>
        </w:rPr>
        <w:t> :</w:t>
      </w:r>
      <w:r w:rsidRPr="00CD1864">
        <w:rPr>
          <w:rFonts w:ascii="Tahoma" w:hAnsi="Tahoma" w:cs="Tahoma"/>
          <w:sz w:val="21"/>
          <w:szCs w:val="21"/>
        </w:rPr>
        <w:tab/>
      </w:r>
      <w:r w:rsidR="00351130">
        <w:rPr>
          <w:rFonts w:ascii="Tahoma" w:hAnsi="Tahoma" w:cs="Tahoma"/>
          <w:sz w:val="21"/>
          <w:szCs w:val="21"/>
        </w:rPr>
        <w:t>Chalet Les Bosquets, les Diablerets</w:t>
      </w:r>
      <w:r w:rsidR="002439A2">
        <w:rPr>
          <w:rFonts w:ascii="Tahoma" w:hAnsi="Tahoma" w:cs="Tahoma"/>
          <w:sz w:val="21"/>
          <w:szCs w:val="21"/>
        </w:rPr>
        <w:t xml:space="preserve">. </w:t>
      </w:r>
      <w:r w:rsidR="00351130">
        <w:rPr>
          <w:rFonts w:ascii="Tahoma" w:hAnsi="Tahoma" w:cs="Tahoma"/>
          <w:sz w:val="21"/>
          <w:szCs w:val="21"/>
        </w:rPr>
        <w:t>Chambre de 2 à 8 lits, salle d’eau à l’étage</w:t>
      </w:r>
    </w:p>
    <w:p w14:paraId="67FD37A4" w14:textId="5DE7A041" w:rsidR="006C1F0F" w:rsidRPr="00245104" w:rsidRDefault="00B43B8B" w:rsidP="00245104">
      <w:pPr>
        <w:pStyle w:val="Normal1"/>
        <w:tabs>
          <w:tab w:val="left" w:pos="284"/>
          <w:tab w:val="left" w:pos="1418"/>
          <w:tab w:val="left" w:pos="1701"/>
          <w:tab w:val="left" w:pos="2552"/>
        </w:tabs>
        <w:spacing w:after="240"/>
        <w:ind w:left="1418" w:hanging="1418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Transport :</w:t>
      </w:r>
      <w:r>
        <w:rPr>
          <w:rFonts w:ascii="Tahoma" w:hAnsi="Tahoma" w:cs="Tahoma"/>
          <w:sz w:val="21"/>
          <w:szCs w:val="21"/>
        </w:rPr>
        <w:tab/>
        <w:t xml:space="preserve">Par vos soins, y compris transfert Les Diablerets </w:t>
      </w:r>
      <w:r w:rsidR="006C1F0F">
        <w:rPr>
          <w:rFonts w:ascii="Tahoma" w:hAnsi="Tahoma" w:cs="Tahoma"/>
          <w:sz w:val="21"/>
          <w:szCs w:val="21"/>
        </w:rPr>
        <w:t>-</w:t>
      </w:r>
      <w:r>
        <w:rPr>
          <w:rFonts w:ascii="Tahoma" w:hAnsi="Tahoma" w:cs="Tahoma"/>
          <w:sz w:val="21"/>
          <w:szCs w:val="21"/>
        </w:rPr>
        <w:t xml:space="preserve"> Baulmes samedi 2</w:t>
      </w:r>
      <w:r w:rsidR="00F7030D">
        <w:rPr>
          <w:rFonts w:ascii="Tahoma" w:hAnsi="Tahoma" w:cs="Tahoma"/>
          <w:sz w:val="21"/>
          <w:szCs w:val="21"/>
        </w:rPr>
        <w:t>5</w:t>
      </w:r>
      <w:r w:rsidR="006C1F0F">
        <w:rPr>
          <w:rFonts w:ascii="Tahoma" w:hAnsi="Tahoma" w:cs="Tahoma"/>
          <w:sz w:val="21"/>
          <w:szCs w:val="21"/>
        </w:rPr>
        <w:t xml:space="preserve"> vers 1</w:t>
      </w:r>
      <w:r w:rsidR="009D6F8F">
        <w:rPr>
          <w:rFonts w:ascii="Tahoma" w:hAnsi="Tahoma" w:cs="Tahoma"/>
          <w:sz w:val="21"/>
          <w:szCs w:val="21"/>
        </w:rPr>
        <w:t>0</w:t>
      </w:r>
      <w:r w:rsidR="006C1F0F">
        <w:rPr>
          <w:rFonts w:ascii="Tahoma" w:hAnsi="Tahoma" w:cs="Tahoma"/>
          <w:sz w:val="21"/>
          <w:szCs w:val="21"/>
        </w:rPr>
        <w:t>h</w:t>
      </w:r>
      <w:r w:rsidR="00C84BC7">
        <w:rPr>
          <w:rFonts w:ascii="Tahoma" w:hAnsi="Tahoma" w:cs="Tahoma"/>
          <w:sz w:val="21"/>
          <w:szCs w:val="21"/>
        </w:rPr>
        <w:t>0</w:t>
      </w:r>
      <w:r w:rsidR="009D6F8F">
        <w:rPr>
          <w:rFonts w:ascii="Tahoma" w:hAnsi="Tahoma" w:cs="Tahoma"/>
          <w:sz w:val="21"/>
          <w:szCs w:val="21"/>
        </w:rPr>
        <w:t>0</w:t>
      </w:r>
      <w:r w:rsidR="006C1F0F">
        <w:rPr>
          <w:rFonts w:ascii="Tahoma" w:hAnsi="Tahoma" w:cs="Tahoma"/>
          <w:sz w:val="21"/>
          <w:szCs w:val="21"/>
        </w:rPr>
        <w:t>.</w:t>
      </w:r>
      <w:r w:rsidR="00245104">
        <w:rPr>
          <w:rFonts w:ascii="Tahoma" w:hAnsi="Tahoma" w:cs="Tahoma"/>
          <w:sz w:val="21"/>
          <w:szCs w:val="21"/>
        </w:rPr>
        <w:br/>
      </w:r>
      <w:r w:rsidR="006C1F0F" w:rsidRPr="006C1F0F">
        <w:rPr>
          <w:rFonts w:ascii="Tahoma" w:hAnsi="Tahoma" w:cs="Tahoma"/>
          <w:sz w:val="20"/>
          <w:szCs w:val="20"/>
        </w:rPr>
        <w:t xml:space="preserve">Coordonnées des participants vous seront transmises afin d’organiser du co-voiturage </w:t>
      </w:r>
    </w:p>
    <w:p w14:paraId="433A2975" w14:textId="0EF6CF19" w:rsidR="00235B59" w:rsidRDefault="00351130" w:rsidP="00245104">
      <w:pPr>
        <w:pStyle w:val="Normal1"/>
        <w:tabs>
          <w:tab w:val="left" w:pos="284"/>
          <w:tab w:val="left" w:pos="1418"/>
          <w:tab w:val="left" w:pos="1701"/>
          <w:tab w:val="left" w:pos="2552"/>
        </w:tabs>
        <w:spacing w:after="24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Prix :</w:t>
      </w:r>
      <w:r>
        <w:rPr>
          <w:rFonts w:ascii="Tahoma" w:hAnsi="Tahoma" w:cs="Tahoma"/>
          <w:sz w:val="21"/>
          <w:szCs w:val="21"/>
        </w:rPr>
        <w:tab/>
      </w:r>
      <w:r w:rsidR="005E7D67" w:rsidRPr="00CD1864">
        <w:rPr>
          <w:rFonts w:ascii="Tahoma" w:hAnsi="Tahoma" w:cs="Tahoma"/>
          <w:sz w:val="21"/>
          <w:szCs w:val="21"/>
        </w:rPr>
        <w:t xml:space="preserve">CHF </w:t>
      </w:r>
      <w:proofErr w:type="gramStart"/>
      <w:r w:rsidR="003D4B50">
        <w:rPr>
          <w:rFonts w:ascii="Tahoma" w:hAnsi="Tahoma" w:cs="Tahoma"/>
          <w:sz w:val="21"/>
          <w:szCs w:val="21"/>
        </w:rPr>
        <w:t>3</w:t>
      </w:r>
      <w:r w:rsidR="00F7030D">
        <w:rPr>
          <w:rFonts w:ascii="Tahoma" w:hAnsi="Tahoma" w:cs="Tahoma"/>
          <w:sz w:val="21"/>
          <w:szCs w:val="21"/>
        </w:rPr>
        <w:t>7</w:t>
      </w:r>
      <w:r w:rsidR="003D4B50">
        <w:rPr>
          <w:rFonts w:ascii="Tahoma" w:hAnsi="Tahoma" w:cs="Tahoma"/>
          <w:sz w:val="21"/>
          <w:szCs w:val="21"/>
        </w:rPr>
        <w:t>0.</w:t>
      </w:r>
      <w:r w:rsidR="00046DAB">
        <w:rPr>
          <w:rFonts w:ascii="Tahoma" w:hAnsi="Tahoma" w:cs="Tahoma"/>
          <w:sz w:val="21"/>
          <w:szCs w:val="21"/>
        </w:rPr>
        <w:t>--</w:t>
      </w:r>
      <w:proofErr w:type="gramEnd"/>
      <w:r w:rsidR="00046DAB">
        <w:rPr>
          <w:rFonts w:ascii="Tahoma" w:hAnsi="Tahoma" w:cs="Tahoma"/>
          <w:sz w:val="21"/>
          <w:szCs w:val="21"/>
        </w:rPr>
        <w:t xml:space="preserve"> </w:t>
      </w:r>
      <w:r w:rsidR="003D4B50">
        <w:rPr>
          <w:rFonts w:ascii="Tahoma" w:hAnsi="Tahoma" w:cs="Tahoma"/>
          <w:sz w:val="21"/>
          <w:szCs w:val="21"/>
        </w:rPr>
        <w:t xml:space="preserve">jusqu’à 15 ans / CHF </w:t>
      </w:r>
      <w:r w:rsidR="00F7030D">
        <w:rPr>
          <w:rFonts w:ascii="Tahoma" w:hAnsi="Tahoma" w:cs="Tahoma"/>
          <w:sz w:val="21"/>
          <w:szCs w:val="21"/>
        </w:rPr>
        <w:t>42</w:t>
      </w:r>
      <w:r w:rsidR="003D4B50">
        <w:rPr>
          <w:rFonts w:ascii="Tahoma" w:hAnsi="Tahoma" w:cs="Tahoma"/>
          <w:sz w:val="21"/>
          <w:szCs w:val="21"/>
        </w:rPr>
        <w:t xml:space="preserve">0.-- </w:t>
      </w:r>
      <w:r w:rsidR="00235B59">
        <w:rPr>
          <w:rFonts w:ascii="Tahoma" w:hAnsi="Tahoma" w:cs="Tahoma"/>
          <w:sz w:val="21"/>
          <w:szCs w:val="21"/>
        </w:rPr>
        <w:t>dès 16 ans</w:t>
      </w:r>
      <w:r w:rsidR="006C1F0F">
        <w:rPr>
          <w:rFonts w:ascii="Tahoma" w:hAnsi="Tahoma" w:cs="Tahoma"/>
          <w:sz w:val="21"/>
          <w:szCs w:val="21"/>
        </w:rPr>
        <w:t xml:space="preserve">. </w:t>
      </w:r>
      <w:r w:rsidR="00F7030D">
        <w:rPr>
          <w:rFonts w:ascii="Tahoma" w:hAnsi="Tahoma" w:cs="Tahoma"/>
          <w:sz w:val="21"/>
          <w:szCs w:val="21"/>
        </w:rPr>
        <w:t xml:space="preserve">Rabais famille sur demande </w:t>
      </w:r>
      <w:r w:rsidR="006C1F0F">
        <w:rPr>
          <w:rFonts w:ascii="Tahoma" w:hAnsi="Tahoma" w:cs="Tahoma"/>
          <w:sz w:val="21"/>
          <w:szCs w:val="21"/>
        </w:rPr>
        <w:t>Paiement</w:t>
      </w:r>
      <w:r w:rsidR="00F7030D">
        <w:rPr>
          <w:rFonts w:ascii="Tahoma" w:hAnsi="Tahoma" w:cs="Tahoma"/>
          <w:sz w:val="21"/>
          <w:szCs w:val="21"/>
        </w:rPr>
        <w:t> :</w:t>
      </w:r>
      <w:r w:rsidR="006C1F0F">
        <w:rPr>
          <w:rFonts w:ascii="Tahoma" w:hAnsi="Tahoma" w:cs="Tahoma"/>
          <w:sz w:val="21"/>
          <w:szCs w:val="21"/>
        </w:rPr>
        <w:t xml:space="preserve"> </w:t>
      </w:r>
      <w:r w:rsidR="00F7030D">
        <w:rPr>
          <w:rFonts w:ascii="Tahoma" w:hAnsi="Tahoma" w:cs="Tahoma"/>
          <w:sz w:val="21"/>
          <w:szCs w:val="21"/>
        </w:rPr>
        <w:tab/>
        <w:t>A</w:t>
      </w:r>
      <w:r w:rsidR="006C1F0F">
        <w:rPr>
          <w:rFonts w:ascii="Tahoma" w:hAnsi="Tahoma" w:cs="Tahoma"/>
          <w:sz w:val="21"/>
          <w:szCs w:val="21"/>
        </w:rPr>
        <w:t>vant le</w:t>
      </w:r>
      <w:r w:rsidR="00D37425">
        <w:rPr>
          <w:rFonts w:ascii="Tahoma" w:hAnsi="Tahoma" w:cs="Tahoma"/>
          <w:sz w:val="21"/>
          <w:szCs w:val="21"/>
        </w:rPr>
        <w:t xml:space="preserve"> 1</w:t>
      </w:r>
      <w:r w:rsidR="00D37425" w:rsidRPr="00D37425">
        <w:rPr>
          <w:rFonts w:ascii="Tahoma" w:hAnsi="Tahoma" w:cs="Tahoma"/>
          <w:sz w:val="21"/>
          <w:szCs w:val="21"/>
          <w:vertAlign w:val="superscript"/>
        </w:rPr>
        <w:t>er</w:t>
      </w:r>
      <w:r w:rsidR="00D37425">
        <w:rPr>
          <w:rFonts w:ascii="Tahoma" w:hAnsi="Tahoma" w:cs="Tahoma"/>
          <w:sz w:val="21"/>
          <w:szCs w:val="21"/>
        </w:rPr>
        <w:t xml:space="preserve"> </w:t>
      </w:r>
      <w:r w:rsidR="006C1F0F">
        <w:rPr>
          <w:rFonts w:ascii="Tahoma" w:hAnsi="Tahoma" w:cs="Tahoma"/>
          <w:sz w:val="21"/>
          <w:szCs w:val="21"/>
        </w:rPr>
        <w:t>octobre</w:t>
      </w:r>
      <w:r w:rsidR="00F7030D">
        <w:rPr>
          <w:rFonts w:ascii="Tahoma" w:hAnsi="Tahoma" w:cs="Tahoma"/>
          <w:sz w:val="21"/>
          <w:szCs w:val="21"/>
        </w:rPr>
        <w:t>. Un QR-code sera transmis.</w:t>
      </w:r>
    </w:p>
    <w:p w14:paraId="39B22D1F" w14:textId="5A6E5242" w:rsidR="00566425" w:rsidRDefault="00351130" w:rsidP="00245104">
      <w:pPr>
        <w:pStyle w:val="Normal1"/>
        <w:tabs>
          <w:tab w:val="left" w:pos="284"/>
          <w:tab w:val="left" w:pos="1418"/>
          <w:tab w:val="left" w:pos="1701"/>
          <w:tab w:val="left" w:pos="2552"/>
        </w:tabs>
        <w:spacing w:after="24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Annulation :</w:t>
      </w:r>
      <w:r>
        <w:rPr>
          <w:rFonts w:ascii="Tahoma" w:hAnsi="Tahoma" w:cs="Tahoma"/>
          <w:sz w:val="21"/>
          <w:szCs w:val="21"/>
        </w:rPr>
        <w:tab/>
      </w:r>
      <w:r w:rsidR="006C1F0F">
        <w:rPr>
          <w:rFonts w:ascii="Tahoma" w:hAnsi="Tahoma" w:cs="Tahoma"/>
          <w:sz w:val="21"/>
          <w:szCs w:val="21"/>
        </w:rPr>
        <w:t xml:space="preserve">Frais </w:t>
      </w:r>
      <w:r>
        <w:rPr>
          <w:rFonts w:ascii="Tahoma" w:hAnsi="Tahoma" w:cs="Tahoma"/>
          <w:sz w:val="21"/>
          <w:szCs w:val="21"/>
        </w:rPr>
        <w:t>50 % du 1</w:t>
      </w:r>
      <w:r w:rsidRPr="00351130">
        <w:rPr>
          <w:rFonts w:ascii="Tahoma" w:hAnsi="Tahoma" w:cs="Tahoma"/>
          <w:sz w:val="21"/>
          <w:szCs w:val="21"/>
          <w:vertAlign w:val="superscript"/>
        </w:rPr>
        <w:t>er</w:t>
      </w:r>
      <w:r>
        <w:rPr>
          <w:rFonts w:ascii="Tahoma" w:hAnsi="Tahoma" w:cs="Tahoma"/>
          <w:sz w:val="21"/>
          <w:szCs w:val="21"/>
        </w:rPr>
        <w:t xml:space="preserve"> </w:t>
      </w:r>
      <w:r w:rsidR="00A94302">
        <w:rPr>
          <w:rFonts w:ascii="Tahoma" w:hAnsi="Tahoma" w:cs="Tahoma"/>
          <w:sz w:val="21"/>
          <w:szCs w:val="21"/>
        </w:rPr>
        <w:t>août</w:t>
      </w:r>
      <w:r>
        <w:rPr>
          <w:rFonts w:ascii="Tahoma" w:hAnsi="Tahoma" w:cs="Tahoma"/>
          <w:sz w:val="21"/>
          <w:szCs w:val="21"/>
        </w:rPr>
        <w:t xml:space="preserve"> au 30 septembre</w:t>
      </w:r>
      <w:r w:rsidR="002439A2"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t>100 % dès le 1</w:t>
      </w:r>
      <w:r w:rsidRPr="00351130">
        <w:rPr>
          <w:rFonts w:ascii="Tahoma" w:hAnsi="Tahoma" w:cs="Tahoma"/>
          <w:sz w:val="21"/>
          <w:szCs w:val="21"/>
          <w:vertAlign w:val="superscript"/>
        </w:rPr>
        <w:t>er</w:t>
      </w:r>
      <w:r>
        <w:rPr>
          <w:rFonts w:ascii="Tahoma" w:hAnsi="Tahoma" w:cs="Tahoma"/>
          <w:sz w:val="21"/>
          <w:szCs w:val="21"/>
        </w:rPr>
        <w:t xml:space="preserve"> octobre</w:t>
      </w:r>
      <w:r w:rsidR="00E82624">
        <w:rPr>
          <w:rFonts w:ascii="Tahoma" w:hAnsi="Tahoma" w:cs="Tahoma"/>
          <w:sz w:val="21"/>
          <w:szCs w:val="21"/>
        </w:rPr>
        <w:tab/>
      </w:r>
      <w:r w:rsidR="00235B59">
        <w:rPr>
          <w:rFonts w:ascii="Tahoma" w:hAnsi="Tahoma" w:cs="Tahoma"/>
          <w:sz w:val="21"/>
          <w:szCs w:val="21"/>
        </w:rPr>
        <w:tab/>
      </w:r>
    </w:p>
    <w:p w14:paraId="77682345" w14:textId="4165FEA4" w:rsidR="00245104" w:rsidRPr="00566425" w:rsidRDefault="00FF22D0" w:rsidP="00245104">
      <w:pPr>
        <w:pStyle w:val="Normal1"/>
        <w:tabs>
          <w:tab w:val="left" w:leader="dot" w:pos="9066"/>
        </w:tabs>
        <w:spacing w:before="120" w:after="240"/>
        <w:rPr>
          <w:rFonts w:ascii="Tahoma" w:hAnsi="Tahoma" w:cs="Tahoma"/>
          <w:sz w:val="21"/>
          <w:szCs w:val="21"/>
        </w:rPr>
      </w:pPr>
      <w:r w:rsidRPr="00566425">
        <w:rPr>
          <w:rFonts w:ascii="Tahoma" w:hAnsi="Tahoma" w:cs="Tahoma"/>
          <w:sz w:val="21"/>
          <w:szCs w:val="21"/>
        </w:rPr>
        <w:t xml:space="preserve">Informations médicales ou/et régime spécial devant être portés à notre connaissance : </w:t>
      </w:r>
      <w:r w:rsidRPr="00566425">
        <w:rPr>
          <w:rFonts w:ascii="Tahoma" w:hAnsi="Tahoma" w:cs="Tahoma"/>
          <w:sz w:val="21"/>
          <w:szCs w:val="21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566425">
        <w:rPr>
          <w:rFonts w:ascii="Tahoma" w:hAnsi="Tahoma" w:cs="Tahoma"/>
          <w:sz w:val="21"/>
          <w:szCs w:val="21"/>
        </w:rPr>
        <w:instrText xml:space="preserve"> FORMTEXT </w:instrText>
      </w:r>
      <w:r w:rsidRPr="00566425">
        <w:rPr>
          <w:rFonts w:ascii="Tahoma" w:hAnsi="Tahoma" w:cs="Tahoma"/>
          <w:sz w:val="21"/>
          <w:szCs w:val="21"/>
        </w:rPr>
      </w:r>
      <w:r w:rsidRPr="00566425"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Pr="00566425">
        <w:rPr>
          <w:rFonts w:ascii="Tahoma" w:hAnsi="Tahoma" w:cs="Tahoma"/>
          <w:sz w:val="21"/>
          <w:szCs w:val="21"/>
        </w:rPr>
        <w:fldChar w:fldCharType="end"/>
      </w:r>
    </w:p>
    <w:p w14:paraId="7B57F4D9" w14:textId="2B251C93" w:rsidR="00FF22D0" w:rsidRPr="00566425" w:rsidRDefault="00FF22D0" w:rsidP="00245104">
      <w:pPr>
        <w:pStyle w:val="Normal1"/>
        <w:tabs>
          <w:tab w:val="left" w:leader="dot" w:pos="9066"/>
        </w:tabs>
        <w:spacing w:before="120" w:after="240"/>
        <w:rPr>
          <w:rFonts w:ascii="Tahoma" w:hAnsi="Tahoma" w:cs="Tahoma"/>
          <w:sz w:val="21"/>
          <w:szCs w:val="21"/>
        </w:rPr>
      </w:pPr>
      <w:r w:rsidRPr="00566425">
        <w:rPr>
          <w:rFonts w:ascii="Tahoma" w:hAnsi="Tahoma" w:cs="Tahoma"/>
          <w:sz w:val="21"/>
          <w:szCs w:val="21"/>
        </w:rPr>
        <w:t xml:space="preserve">J’ai eu connaissance de la Semaine Musicale par : </w:t>
      </w:r>
      <w:r w:rsidRPr="00566425">
        <w:rPr>
          <w:rFonts w:ascii="Tahoma" w:hAnsi="Tahoma" w:cs="Tahoma"/>
          <w:sz w:val="21"/>
          <w:szCs w:val="21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566425">
        <w:rPr>
          <w:rFonts w:ascii="Tahoma" w:hAnsi="Tahoma" w:cs="Tahoma"/>
          <w:sz w:val="21"/>
          <w:szCs w:val="21"/>
        </w:rPr>
        <w:instrText xml:space="preserve"> FORMTEXT </w:instrText>
      </w:r>
      <w:r w:rsidRPr="00566425">
        <w:rPr>
          <w:rFonts w:ascii="Tahoma" w:hAnsi="Tahoma" w:cs="Tahoma"/>
          <w:sz w:val="21"/>
          <w:szCs w:val="21"/>
        </w:rPr>
      </w:r>
      <w:r w:rsidRPr="00566425"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Pr="00566425">
        <w:rPr>
          <w:rFonts w:ascii="Tahoma" w:hAnsi="Tahoma" w:cs="Tahoma"/>
          <w:sz w:val="21"/>
          <w:szCs w:val="21"/>
        </w:rPr>
        <w:fldChar w:fldCharType="end"/>
      </w:r>
    </w:p>
    <w:p w14:paraId="62BB4EAB" w14:textId="4ABDE5D0" w:rsidR="002F7AC4" w:rsidRPr="00566425" w:rsidRDefault="00D44C70" w:rsidP="00245104">
      <w:pPr>
        <w:pStyle w:val="Normal1"/>
        <w:tabs>
          <w:tab w:val="left" w:pos="284"/>
          <w:tab w:val="left" w:pos="1418"/>
          <w:tab w:val="left" w:pos="1701"/>
          <w:tab w:val="left" w:pos="2552"/>
        </w:tabs>
        <w:spacing w:before="120" w:after="240"/>
        <w:rPr>
          <w:rFonts w:ascii="Tahoma" w:hAnsi="Tahoma" w:cs="Tahoma"/>
          <w:sz w:val="21"/>
          <w:szCs w:val="21"/>
        </w:rPr>
      </w:pPr>
      <w:r w:rsidRPr="00566425">
        <w:rPr>
          <w:rFonts w:ascii="Tahoma" w:hAnsi="Tahoma" w:cs="Tahoma"/>
          <w:sz w:val="21"/>
          <w:szCs w:val="21"/>
        </w:rPr>
        <w:t>Remarques :</w:t>
      </w:r>
      <w:r w:rsidR="00CD1864" w:rsidRPr="00566425">
        <w:rPr>
          <w:rFonts w:ascii="Tahoma" w:hAnsi="Tahoma" w:cs="Tahoma"/>
          <w:sz w:val="21"/>
          <w:szCs w:val="21"/>
        </w:rPr>
        <w:t xml:space="preserve"> </w:t>
      </w:r>
      <w:r w:rsidR="00CD1864" w:rsidRPr="00566425">
        <w:rPr>
          <w:rFonts w:ascii="Tahoma" w:hAnsi="Tahoma" w:cs="Tahoma"/>
          <w:sz w:val="21"/>
          <w:szCs w:val="21"/>
        </w:rPr>
        <w:tab/>
      </w:r>
      <w:r w:rsidR="00973659" w:rsidRPr="00566425">
        <w:rPr>
          <w:rFonts w:ascii="Tahoma" w:hAnsi="Tahoma" w:cs="Tahoma"/>
          <w:sz w:val="21"/>
          <w:szCs w:val="21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6" w:name="Texte15"/>
      <w:r w:rsidR="00973659" w:rsidRPr="00566425">
        <w:rPr>
          <w:rFonts w:ascii="Tahoma" w:hAnsi="Tahoma" w:cs="Tahoma"/>
          <w:sz w:val="21"/>
          <w:szCs w:val="21"/>
        </w:rPr>
        <w:instrText xml:space="preserve"> FORMTEXT </w:instrText>
      </w:r>
      <w:r w:rsidR="00973659" w:rsidRPr="00566425">
        <w:rPr>
          <w:rFonts w:ascii="Tahoma" w:hAnsi="Tahoma" w:cs="Tahoma"/>
          <w:sz w:val="21"/>
          <w:szCs w:val="21"/>
        </w:rPr>
      </w:r>
      <w:r w:rsidR="00973659" w:rsidRPr="00566425">
        <w:rPr>
          <w:rFonts w:ascii="Tahoma" w:hAnsi="Tahoma" w:cs="Tahoma"/>
          <w:sz w:val="21"/>
          <w:szCs w:val="21"/>
        </w:rPr>
        <w:fldChar w:fldCharType="separate"/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8B744D">
        <w:rPr>
          <w:rFonts w:ascii="Tahoma" w:hAnsi="Tahoma" w:cs="Tahoma"/>
          <w:noProof/>
          <w:sz w:val="21"/>
          <w:szCs w:val="21"/>
        </w:rPr>
        <w:t> </w:t>
      </w:r>
      <w:r w:rsidR="00973659" w:rsidRPr="00566425">
        <w:rPr>
          <w:rFonts w:ascii="Tahoma" w:hAnsi="Tahoma" w:cs="Tahoma"/>
          <w:sz w:val="21"/>
          <w:szCs w:val="21"/>
        </w:rPr>
        <w:fldChar w:fldCharType="end"/>
      </w:r>
      <w:bookmarkEnd w:id="6"/>
    </w:p>
    <w:p w14:paraId="20E45D1C" w14:textId="77777777" w:rsidR="005E2F5B" w:rsidRDefault="005E2F5B" w:rsidP="00566425">
      <w:pPr>
        <w:pStyle w:val="Normal1"/>
        <w:spacing w:line="360" w:lineRule="auto"/>
        <w:rPr>
          <w:rFonts w:ascii="Tahoma" w:hAnsi="Tahoma" w:cs="Tahoma"/>
          <w:sz w:val="21"/>
          <w:szCs w:val="21"/>
        </w:rPr>
      </w:pPr>
    </w:p>
    <w:p w14:paraId="77D5C0A8" w14:textId="0ABAB6BE" w:rsidR="001266FF" w:rsidRPr="00566425" w:rsidRDefault="001266FF" w:rsidP="00566425">
      <w:pPr>
        <w:pStyle w:val="Normal1"/>
        <w:spacing w:line="360" w:lineRule="auto"/>
        <w:rPr>
          <w:rFonts w:ascii="Tahoma" w:hAnsi="Tahoma" w:cs="Tahoma"/>
          <w:sz w:val="21"/>
          <w:szCs w:val="21"/>
        </w:rPr>
      </w:pPr>
      <w:r w:rsidRPr="00566425">
        <w:rPr>
          <w:rFonts w:ascii="Tahoma" w:hAnsi="Tahoma" w:cs="Tahoma"/>
          <w:sz w:val="21"/>
          <w:szCs w:val="21"/>
        </w:rPr>
        <w:t>Par ma s</w:t>
      </w:r>
      <w:r w:rsidR="00FA455A" w:rsidRPr="00566425">
        <w:rPr>
          <w:rFonts w:ascii="Tahoma" w:hAnsi="Tahoma" w:cs="Tahoma"/>
          <w:sz w:val="21"/>
          <w:szCs w:val="21"/>
        </w:rPr>
        <w:t>ignature</w:t>
      </w:r>
      <w:r w:rsidRPr="00566425">
        <w:rPr>
          <w:rFonts w:ascii="Tahoma" w:hAnsi="Tahoma" w:cs="Tahoma"/>
          <w:sz w:val="21"/>
          <w:szCs w:val="21"/>
        </w:rPr>
        <w:t xml:space="preserve">, je m’engage à respecter </w:t>
      </w:r>
      <w:r w:rsidR="00566425" w:rsidRPr="00566425">
        <w:rPr>
          <w:rFonts w:ascii="Tahoma" w:hAnsi="Tahoma" w:cs="Tahoma"/>
          <w:sz w:val="21"/>
          <w:szCs w:val="21"/>
        </w:rPr>
        <w:t>le</w:t>
      </w:r>
      <w:r w:rsidR="002439A2" w:rsidRPr="00566425">
        <w:rPr>
          <w:rFonts w:ascii="Tahoma" w:hAnsi="Tahoma" w:cs="Tahoma"/>
          <w:sz w:val="21"/>
          <w:szCs w:val="21"/>
        </w:rPr>
        <w:t xml:space="preserve"> règlement annexé</w:t>
      </w:r>
      <w:r w:rsidRPr="00566425">
        <w:rPr>
          <w:rFonts w:ascii="Tahoma" w:hAnsi="Tahoma" w:cs="Tahoma"/>
          <w:sz w:val="21"/>
          <w:szCs w:val="21"/>
        </w:rPr>
        <w:t xml:space="preserve"> et les consignes du</w:t>
      </w:r>
      <w:r w:rsidR="00FF22D0" w:rsidRPr="00566425">
        <w:rPr>
          <w:rFonts w:ascii="Tahoma" w:hAnsi="Tahoma" w:cs="Tahoma"/>
          <w:sz w:val="21"/>
          <w:szCs w:val="21"/>
        </w:rPr>
        <w:t xml:space="preserve"> </w:t>
      </w:r>
      <w:r w:rsidRPr="00566425">
        <w:rPr>
          <w:rFonts w:ascii="Tahoma" w:hAnsi="Tahoma" w:cs="Tahoma"/>
          <w:sz w:val="21"/>
          <w:szCs w:val="21"/>
        </w:rPr>
        <w:t>comité :</w:t>
      </w:r>
    </w:p>
    <w:p w14:paraId="48AAB43B" w14:textId="77777777" w:rsidR="005E2F5B" w:rsidRDefault="005E2F5B" w:rsidP="00566425">
      <w:pPr>
        <w:pStyle w:val="Normal1"/>
        <w:spacing w:line="360" w:lineRule="auto"/>
        <w:rPr>
          <w:rFonts w:ascii="Tahoma" w:hAnsi="Tahoma" w:cs="Tahoma"/>
          <w:sz w:val="21"/>
          <w:szCs w:val="21"/>
        </w:rPr>
      </w:pPr>
    </w:p>
    <w:p w14:paraId="230158A7" w14:textId="14B6ECE4" w:rsidR="00D77143" w:rsidRDefault="001266FF" w:rsidP="00566425">
      <w:pPr>
        <w:pStyle w:val="Normal1"/>
        <w:spacing w:line="360" w:lineRule="auto"/>
        <w:rPr>
          <w:rFonts w:ascii="Tahoma" w:hAnsi="Tahoma" w:cs="Tahoma"/>
          <w:sz w:val="21"/>
          <w:szCs w:val="21"/>
        </w:rPr>
      </w:pPr>
      <w:r w:rsidRPr="00566425">
        <w:rPr>
          <w:rFonts w:ascii="Tahoma" w:hAnsi="Tahoma" w:cs="Tahoma"/>
          <w:sz w:val="21"/>
          <w:szCs w:val="21"/>
        </w:rPr>
        <w:t>P</w:t>
      </w:r>
      <w:r w:rsidR="00FA455A" w:rsidRPr="00566425">
        <w:rPr>
          <w:rFonts w:ascii="Tahoma" w:hAnsi="Tahoma" w:cs="Tahoma"/>
          <w:sz w:val="21"/>
          <w:szCs w:val="21"/>
        </w:rPr>
        <w:t xml:space="preserve">articipant-e : </w:t>
      </w:r>
      <w:r w:rsidRPr="00566425">
        <w:rPr>
          <w:rFonts w:ascii="Tahoma" w:hAnsi="Tahoma" w:cs="Tahoma"/>
          <w:sz w:val="21"/>
          <w:szCs w:val="21"/>
        </w:rPr>
        <w:tab/>
      </w:r>
      <w:r w:rsidRPr="00566425">
        <w:rPr>
          <w:rFonts w:ascii="Tahoma" w:hAnsi="Tahoma" w:cs="Tahoma"/>
          <w:sz w:val="21"/>
          <w:szCs w:val="21"/>
        </w:rPr>
        <w:tab/>
      </w:r>
      <w:r w:rsidR="00566425" w:rsidRPr="00566425">
        <w:rPr>
          <w:rFonts w:ascii="Tahoma" w:hAnsi="Tahoma" w:cs="Tahoma"/>
          <w:sz w:val="21"/>
          <w:szCs w:val="21"/>
        </w:rPr>
        <w:tab/>
      </w:r>
      <w:r w:rsidR="00566425" w:rsidRPr="00566425">
        <w:rPr>
          <w:rFonts w:ascii="Tahoma" w:hAnsi="Tahoma" w:cs="Tahoma"/>
          <w:sz w:val="21"/>
          <w:szCs w:val="21"/>
        </w:rPr>
        <w:tab/>
      </w:r>
      <w:r w:rsidR="00FA455A" w:rsidRPr="00566425">
        <w:rPr>
          <w:rFonts w:ascii="Tahoma" w:hAnsi="Tahoma" w:cs="Tahoma"/>
          <w:sz w:val="21"/>
          <w:szCs w:val="21"/>
        </w:rPr>
        <w:t>...........................................................</w:t>
      </w:r>
    </w:p>
    <w:p w14:paraId="56300291" w14:textId="77777777" w:rsidR="00566425" w:rsidRPr="00566425" w:rsidRDefault="00566425" w:rsidP="00566425">
      <w:pPr>
        <w:pStyle w:val="Normal1"/>
        <w:spacing w:line="360" w:lineRule="auto"/>
        <w:rPr>
          <w:rFonts w:ascii="Tahoma" w:hAnsi="Tahoma" w:cs="Tahoma"/>
          <w:sz w:val="21"/>
          <w:szCs w:val="21"/>
        </w:rPr>
      </w:pPr>
    </w:p>
    <w:p w14:paraId="05B2BD89" w14:textId="294AB45C" w:rsidR="00D77143" w:rsidRPr="00CD1864" w:rsidRDefault="001266FF" w:rsidP="00566425">
      <w:pPr>
        <w:pStyle w:val="Normal1"/>
        <w:spacing w:line="360" w:lineRule="auto"/>
        <w:rPr>
          <w:rFonts w:ascii="Tahoma" w:hAnsi="Tahoma" w:cs="Tahoma"/>
          <w:sz w:val="21"/>
          <w:szCs w:val="21"/>
        </w:rPr>
      </w:pPr>
      <w:r w:rsidRPr="00566425">
        <w:rPr>
          <w:rFonts w:ascii="Tahoma" w:hAnsi="Tahoma" w:cs="Tahoma"/>
          <w:sz w:val="21"/>
          <w:szCs w:val="21"/>
        </w:rPr>
        <w:t>Représentant</w:t>
      </w:r>
      <w:r w:rsidR="00FA455A" w:rsidRPr="00566425">
        <w:rPr>
          <w:rFonts w:ascii="Tahoma" w:hAnsi="Tahoma" w:cs="Tahoma"/>
          <w:sz w:val="21"/>
          <w:szCs w:val="21"/>
        </w:rPr>
        <w:t xml:space="preserve"> légal (si mineur) : </w:t>
      </w:r>
      <w:r w:rsidR="00566425" w:rsidRPr="00566425">
        <w:rPr>
          <w:rFonts w:ascii="Tahoma" w:hAnsi="Tahoma" w:cs="Tahoma"/>
          <w:sz w:val="21"/>
          <w:szCs w:val="21"/>
        </w:rPr>
        <w:tab/>
      </w:r>
      <w:r w:rsidR="00343FA9" w:rsidRPr="00566425">
        <w:rPr>
          <w:rFonts w:ascii="Tahoma" w:hAnsi="Tahoma" w:cs="Tahoma"/>
          <w:sz w:val="21"/>
          <w:szCs w:val="21"/>
        </w:rPr>
        <w:t>...........................................................</w:t>
      </w:r>
    </w:p>
    <w:p w14:paraId="59119C4E" w14:textId="22B1FA51" w:rsidR="00D77143" w:rsidRPr="00B10302" w:rsidRDefault="00FA455A" w:rsidP="00CD1864">
      <w:pPr>
        <w:pStyle w:val="Normal1"/>
        <w:spacing w:line="288" w:lineRule="auto"/>
        <w:rPr>
          <w:rFonts w:ascii="Tahoma" w:hAnsi="Tahoma" w:cs="Tahoma"/>
          <w:sz w:val="20"/>
          <w:szCs w:val="20"/>
        </w:rPr>
      </w:pPr>
      <w:proofErr w:type="gramStart"/>
      <w:r w:rsidRPr="00B10302">
        <w:rPr>
          <w:rFonts w:ascii="Tahoma" w:hAnsi="Tahoma" w:cs="Tahoma"/>
          <w:sz w:val="20"/>
          <w:szCs w:val="20"/>
        </w:rPr>
        <w:t>confirmant</w:t>
      </w:r>
      <w:proofErr w:type="gramEnd"/>
      <w:r w:rsidRPr="00B10302">
        <w:rPr>
          <w:rFonts w:ascii="Tahoma" w:hAnsi="Tahoma" w:cs="Tahoma"/>
          <w:sz w:val="20"/>
          <w:szCs w:val="20"/>
        </w:rPr>
        <w:t xml:space="preserve"> également la conclusion des assurances maladie, accident et RC</w:t>
      </w:r>
    </w:p>
    <w:p w14:paraId="4AAFEA6C" w14:textId="4997EA69" w:rsidR="00447AC9" w:rsidRPr="003D4B50" w:rsidRDefault="00FA455A" w:rsidP="00CD1864">
      <w:pPr>
        <w:pStyle w:val="Normal1"/>
        <w:spacing w:line="288" w:lineRule="auto"/>
        <w:jc w:val="center"/>
        <w:rPr>
          <w:rFonts w:ascii="Tahoma" w:hAnsi="Tahoma" w:cs="Tahoma"/>
          <w:bCs/>
          <w:i/>
          <w:sz w:val="21"/>
          <w:szCs w:val="21"/>
        </w:rPr>
      </w:pPr>
      <w:r w:rsidRPr="00C14763">
        <w:rPr>
          <w:rFonts w:ascii="Tahoma" w:hAnsi="Tahoma" w:cs="Tahoma"/>
          <w:b/>
          <w:sz w:val="18"/>
          <w:szCs w:val="18"/>
        </w:rPr>
        <w:br/>
      </w:r>
      <w:r w:rsidRPr="003D4B50">
        <w:rPr>
          <w:rFonts w:ascii="Tahoma" w:hAnsi="Tahoma" w:cs="Tahoma"/>
          <w:bCs/>
          <w:i/>
          <w:sz w:val="21"/>
          <w:szCs w:val="21"/>
        </w:rPr>
        <w:t>Limitation de l'effectif possible</w:t>
      </w:r>
    </w:p>
    <w:p w14:paraId="64088C98" w14:textId="77777777" w:rsidR="001F5D44" w:rsidRPr="001266FF" w:rsidRDefault="001F5D44" w:rsidP="00CD1864">
      <w:pPr>
        <w:pStyle w:val="Normal1"/>
        <w:spacing w:line="288" w:lineRule="auto"/>
        <w:jc w:val="center"/>
        <w:rPr>
          <w:rFonts w:ascii="Tahoma" w:hAnsi="Tahoma" w:cs="Tahoma"/>
          <w:i/>
          <w:sz w:val="10"/>
          <w:szCs w:val="10"/>
        </w:rPr>
      </w:pPr>
    </w:p>
    <w:p w14:paraId="54F6860A" w14:textId="4ADF36E3" w:rsidR="00362B45" w:rsidRPr="001F5D44" w:rsidRDefault="00787C33" w:rsidP="00973659">
      <w:pPr>
        <w:pStyle w:val="Normal1"/>
        <w:tabs>
          <w:tab w:val="left" w:pos="284"/>
        </w:tabs>
        <w:spacing w:line="288" w:lineRule="auto"/>
        <w:jc w:val="center"/>
        <w:rPr>
          <w:rFonts w:ascii="Tahoma" w:hAnsi="Tahoma" w:cs="Tahoma"/>
          <w:szCs w:val="22"/>
        </w:rPr>
      </w:pPr>
      <w:r w:rsidRPr="001F5D44">
        <w:rPr>
          <w:rFonts w:ascii="Tahoma" w:hAnsi="Tahoma" w:cs="Tahoma"/>
          <w:szCs w:val="22"/>
        </w:rPr>
        <w:t>A e</w:t>
      </w:r>
      <w:r w:rsidR="00FA455A" w:rsidRPr="001F5D44">
        <w:rPr>
          <w:rFonts w:ascii="Tahoma" w:hAnsi="Tahoma" w:cs="Tahoma"/>
          <w:szCs w:val="22"/>
        </w:rPr>
        <w:t xml:space="preserve">nvoyer avant le </w:t>
      </w:r>
      <w:r w:rsidR="006C1F0F">
        <w:rPr>
          <w:rFonts w:ascii="Tahoma" w:hAnsi="Tahoma" w:cs="Tahoma"/>
          <w:b/>
          <w:szCs w:val="22"/>
        </w:rPr>
        <w:t>15</w:t>
      </w:r>
      <w:r w:rsidR="00235B59">
        <w:rPr>
          <w:rFonts w:ascii="Tahoma" w:hAnsi="Tahoma" w:cs="Tahoma"/>
          <w:b/>
          <w:szCs w:val="22"/>
        </w:rPr>
        <w:t xml:space="preserve"> </w:t>
      </w:r>
      <w:r w:rsidR="00D44673">
        <w:rPr>
          <w:rFonts w:ascii="Tahoma" w:hAnsi="Tahoma" w:cs="Tahoma"/>
          <w:b/>
          <w:szCs w:val="22"/>
        </w:rPr>
        <w:t>juillet</w:t>
      </w:r>
      <w:r w:rsidR="00FA455A" w:rsidRPr="001F5D44">
        <w:rPr>
          <w:rFonts w:ascii="Tahoma" w:hAnsi="Tahoma" w:cs="Tahoma"/>
          <w:b/>
          <w:szCs w:val="22"/>
        </w:rPr>
        <w:t xml:space="preserve"> </w:t>
      </w:r>
      <w:r w:rsidR="00AF67F3" w:rsidRPr="001F5D44">
        <w:rPr>
          <w:rFonts w:ascii="Tahoma" w:hAnsi="Tahoma" w:cs="Tahoma"/>
          <w:b/>
          <w:szCs w:val="22"/>
        </w:rPr>
        <w:t>20</w:t>
      </w:r>
      <w:r w:rsidR="0080599D">
        <w:rPr>
          <w:rFonts w:ascii="Tahoma" w:hAnsi="Tahoma" w:cs="Tahoma"/>
          <w:b/>
          <w:szCs w:val="22"/>
        </w:rPr>
        <w:t>2</w:t>
      </w:r>
      <w:r w:rsidR="00F7030D">
        <w:rPr>
          <w:rFonts w:ascii="Tahoma" w:hAnsi="Tahoma" w:cs="Tahoma"/>
          <w:b/>
          <w:szCs w:val="22"/>
        </w:rPr>
        <w:t>5</w:t>
      </w:r>
      <w:r w:rsidRPr="001F5D44">
        <w:rPr>
          <w:rFonts w:ascii="Tahoma" w:hAnsi="Tahoma" w:cs="Tahoma"/>
          <w:szCs w:val="22"/>
        </w:rPr>
        <w:t xml:space="preserve"> </w:t>
      </w:r>
      <w:r w:rsidR="00FA455A" w:rsidRPr="001F5D44">
        <w:rPr>
          <w:rFonts w:ascii="Tahoma" w:hAnsi="Tahoma" w:cs="Tahoma"/>
          <w:szCs w:val="22"/>
        </w:rPr>
        <w:t xml:space="preserve">à </w:t>
      </w:r>
    </w:p>
    <w:p w14:paraId="338F926E" w14:textId="77777777" w:rsidR="001F5D44" w:rsidRDefault="009D5ABB" w:rsidP="00973659">
      <w:pPr>
        <w:pStyle w:val="Normal1"/>
        <w:tabs>
          <w:tab w:val="left" w:pos="284"/>
        </w:tabs>
        <w:spacing w:line="288" w:lineRule="auto"/>
        <w:jc w:val="center"/>
        <w:rPr>
          <w:rFonts w:ascii="Tahoma" w:hAnsi="Tahoma" w:cs="Tahoma"/>
          <w:szCs w:val="22"/>
        </w:rPr>
      </w:pPr>
      <w:r w:rsidRPr="001F5D44">
        <w:rPr>
          <w:rFonts w:ascii="Tahoma" w:hAnsi="Tahoma" w:cs="Tahoma"/>
          <w:szCs w:val="22"/>
        </w:rPr>
        <w:t>Véronique Gendre – Rte de Cheseaux 7B – 1400 Yverdon-les-Bains</w:t>
      </w:r>
      <w:r w:rsidR="00362B45" w:rsidRPr="001F5D44">
        <w:rPr>
          <w:rFonts w:ascii="Tahoma" w:hAnsi="Tahoma" w:cs="Tahoma"/>
          <w:szCs w:val="22"/>
        </w:rPr>
        <w:t xml:space="preserve"> </w:t>
      </w:r>
    </w:p>
    <w:p w14:paraId="5C9957AB" w14:textId="64FD30D4" w:rsidR="00447AC9" w:rsidRPr="001F5D44" w:rsidRDefault="00362B45" w:rsidP="00973659">
      <w:pPr>
        <w:pStyle w:val="Normal1"/>
        <w:tabs>
          <w:tab w:val="left" w:pos="284"/>
        </w:tabs>
        <w:spacing w:line="288" w:lineRule="auto"/>
        <w:jc w:val="center"/>
        <w:rPr>
          <w:rFonts w:ascii="Tahoma" w:hAnsi="Tahoma" w:cs="Tahoma"/>
          <w:szCs w:val="22"/>
        </w:rPr>
      </w:pPr>
      <w:proofErr w:type="gramStart"/>
      <w:r w:rsidRPr="001F5D44">
        <w:rPr>
          <w:rFonts w:ascii="Tahoma" w:hAnsi="Tahoma" w:cs="Tahoma"/>
          <w:szCs w:val="22"/>
        </w:rPr>
        <w:t>ou</w:t>
      </w:r>
      <w:proofErr w:type="gramEnd"/>
      <w:r w:rsidRPr="001F5D44">
        <w:rPr>
          <w:rFonts w:ascii="Tahoma" w:hAnsi="Tahoma" w:cs="Tahoma"/>
          <w:szCs w:val="22"/>
        </w:rPr>
        <w:t xml:space="preserve"> par mail : </w:t>
      </w:r>
      <w:r w:rsidR="001E05A6">
        <w:rPr>
          <w:rFonts w:ascii="Tahoma" w:hAnsi="Tahoma" w:cs="Tahoma"/>
          <w:szCs w:val="22"/>
        </w:rPr>
        <w:t>administration</w:t>
      </w:r>
      <w:r w:rsidRPr="001F5D44">
        <w:rPr>
          <w:rFonts w:ascii="Tahoma" w:hAnsi="Tahoma" w:cs="Tahoma"/>
          <w:szCs w:val="22"/>
        </w:rPr>
        <w:t>@</w:t>
      </w:r>
      <w:r w:rsidR="001E05A6">
        <w:rPr>
          <w:rFonts w:ascii="Tahoma" w:hAnsi="Tahoma" w:cs="Tahoma"/>
          <w:szCs w:val="22"/>
        </w:rPr>
        <w:t>semaine-musicale.ch</w:t>
      </w:r>
    </w:p>
    <w:p w14:paraId="01C52FB7" w14:textId="77777777" w:rsidR="00447AC9" w:rsidRDefault="00447AC9" w:rsidP="00447AC9">
      <w:pPr>
        <w:pStyle w:val="Normal1"/>
        <w:tabs>
          <w:tab w:val="left" w:pos="284"/>
        </w:tabs>
        <w:rPr>
          <w:rFonts w:ascii="Tahoma" w:hAnsi="Tahoma" w:cs="Tahoma"/>
          <w:sz w:val="20"/>
          <w:szCs w:val="20"/>
        </w:rPr>
      </w:pPr>
    </w:p>
    <w:p w14:paraId="04C424E0" w14:textId="77777777" w:rsidR="00447AC9" w:rsidRDefault="00447AC9" w:rsidP="00447AC9">
      <w:pPr>
        <w:pStyle w:val="Normal1"/>
        <w:tabs>
          <w:tab w:val="left" w:pos="284"/>
        </w:tabs>
        <w:rPr>
          <w:rFonts w:ascii="Tahoma" w:hAnsi="Tahoma" w:cs="Tahoma"/>
          <w:sz w:val="20"/>
          <w:szCs w:val="20"/>
        </w:rPr>
      </w:pPr>
    </w:p>
    <w:p w14:paraId="605B3EC8" w14:textId="77777777" w:rsidR="00C84BC7" w:rsidRDefault="00C84BC7" w:rsidP="00447AC9">
      <w:pPr>
        <w:pStyle w:val="Normal1"/>
        <w:tabs>
          <w:tab w:val="left" w:pos="284"/>
        </w:tabs>
        <w:rPr>
          <w:rFonts w:ascii="Tahoma" w:hAnsi="Tahoma" w:cs="Tahoma"/>
          <w:sz w:val="20"/>
          <w:szCs w:val="20"/>
        </w:rPr>
      </w:pPr>
    </w:p>
    <w:p w14:paraId="2EBB17FF" w14:textId="5EDE7876" w:rsidR="00447AC9" w:rsidRPr="00C84BC7" w:rsidRDefault="00447AC9" w:rsidP="00447AC9">
      <w:pPr>
        <w:pStyle w:val="Titre2"/>
        <w:spacing w:before="180" w:after="180"/>
        <w:jc w:val="center"/>
        <w:textAlignment w:val="baseline"/>
        <w:rPr>
          <w:rFonts w:ascii="Tahoma" w:eastAsia="Times New Roman" w:hAnsi="Tahoma" w:cs="Tahoma"/>
          <w:szCs w:val="28"/>
        </w:rPr>
      </w:pPr>
      <w:r w:rsidRPr="00C84BC7">
        <w:rPr>
          <w:rFonts w:ascii="Tahoma" w:eastAsia="Times New Roman" w:hAnsi="Tahoma" w:cs="Tahoma"/>
          <w:szCs w:val="28"/>
        </w:rPr>
        <w:t>R</w:t>
      </w:r>
      <w:r w:rsidR="00DF567C" w:rsidRPr="00C84BC7">
        <w:rPr>
          <w:rFonts w:ascii="Tahoma" w:eastAsia="Times New Roman" w:hAnsi="Tahoma" w:cs="Tahoma"/>
          <w:szCs w:val="28"/>
        </w:rPr>
        <w:t>E</w:t>
      </w:r>
      <w:r w:rsidRPr="00C84BC7">
        <w:rPr>
          <w:rFonts w:ascii="Tahoma" w:eastAsia="Times New Roman" w:hAnsi="Tahoma" w:cs="Tahoma"/>
          <w:szCs w:val="28"/>
        </w:rPr>
        <w:t>GLEMENT INTERNE</w:t>
      </w:r>
    </w:p>
    <w:p w14:paraId="026DEBF9" w14:textId="77777777" w:rsidR="00787C33" w:rsidRPr="00787C33" w:rsidRDefault="00787C33" w:rsidP="00787C33">
      <w:pPr>
        <w:pStyle w:val="Normal1"/>
      </w:pPr>
    </w:p>
    <w:p w14:paraId="5A945598" w14:textId="6A63FEE2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>La participante, le participant (ci-après : le participant) adopte une attitude correcte en toutes circonstances</w:t>
      </w:r>
      <w:r w:rsidR="00680CDD">
        <w:rPr>
          <w:rFonts w:ascii="Tahoma" w:eastAsia="Times New Roman" w:hAnsi="Tahoma" w:cs="Tahoma"/>
          <w:sz w:val="21"/>
          <w:szCs w:val="21"/>
        </w:rPr>
        <w:t xml:space="preserve"> à</w:t>
      </w:r>
      <w:r w:rsidRPr="00CD1864">
        <w:rPr>
          <w:rFonts w:ascii="Tahoma" w:eastAsia="Times New Roman" w:hAnsi="Tahoma" w:cs="Tahoma"/>
          <w:sz w:val="21"/>
          <w:szCs w:val="21"/>
        </w:rPr>
        <w:t xml:space="preserve"> </w:t>
      </w:r>
      <w:r w:rsidR="001B0E14" w:rsidRPr="00CD1864">
        <w:rPr>
          <w:rFonts w:ascii="Tahoma" w:eastAsia="Times New Roman" w:hAnsi="Tahoma" w:cs="Tahoma"/>
          <w:sz w:val="21"/>
          <w:szCs w:val="21"/>
        </w:rPr>
        <w:t>l’intérieur comme à l’extérieur des bâtiments.</w:t>
      </w:r>
      <w:r w:rsidRPr="00CD1864">
        <w:rPr>
          <w:rFonts w:ascii="Tahoma" w:eastAsia="Times New Roman" w:hAnsi="Tahoma" w:cs="Tahoma"/>
          <w:sz w:val="21"/>
          <w:szCs w:val="21"/>
        </w:rPr>
        <w:t xml:space="preserve"> </w:t>
      </w:r>
    </w:p>
    <w:p w14:paraId="07A49EC2" w14:textId="77777777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>Le participant accepte l’autorité des membres du Comité.</w:t>
      </w:r>
    </w:p>
    <w:p w14:paraId="516B3997" w14:textId="013B4B85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>Il est strictement interdit de fumer à l’intérieur des locaux. Pour les participants de moins de 16 ans, toute consommation d’alcool et de cigarette</w:t>
      </w:r>
      <w:r w:rsidR="00B91599">
        <w:rPr>
          <w:rFonts w:ascii="Tahoma" w:eastAsia="Times New Roman" w:hAnsi="Tahoma" w:cs="Tahoma"/>
          <w:sz w:val="21"/>
          <w:szCs w:val="21"/>
        </w:rPr>
        <w:t>s</w:t>
      </w:r>
      <w:r w:rsidRPr="00CD1864">
        <w:rPr>
          <w:rFonts w:ascii="Tahoma" w:eastAsia="Times New Roman" w:hAnsi="Tahoma" w:cs="Tahoma"/>
          <w:sz w:val="21"/>
          <w:szCs w:val="21"/>
        </w:rPr>
        <w:t xml:space="preserve"> est également strictement interdite. Entre 16 et 18 ans, la consommation de bière et de vin est autorisée. Une consommation modérée est recommandée pour tout âge.</w:t>
      </w:r>
    </w:p>
    <w:p w14:paraId="198D29C7" w14:textId="77777777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>Il est strictement interdit de consommer des boissons personnelles dans les lieux communs.</w:t>
      </w:r>
    </w:p>
    <w:p w14:paraId="57887B8D" w14:textId="77777777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>Toute consommation de substance illicite équivaut à un renvoi immédiat et sans remboursement.</w:t>
      </w:r>
    </w:p>
    <w:p w14:paraId="29F8BC45" w14:textId="5C55BF43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 xml:space="preserve">Les participants sont logés en chambres ou dortoirs. Il est strictement interdit de déplacer les lits ou un quelconque matériel sans autorisation. Des changements de chambre sont possibles </w:t>
      </w:r>
      <w:r w:rsidR="00490EA2">
        <w:rPr>
          <w:rFonts w:ascii="Tahoma" w:eastAsia="Times New Roman" w:hAnsi="Tahoma" w:cs="Tahoma"/>
          <w:sz w:val="21"/>
          <w:szCs w:val="21"/>
        </w:rPr>
        <w:t xml:space="preserve">uniquement </w:t>
      </w:r>
      <w:r w:rsidRPr="00CD1864">
        <w:rPr>
          <w:rFonts w:ascii="Tahoma" w:eastAsia="Times New Roman" w:hAnsi="Tahoma" w:cs="Tahoma"/>
          <w:sz w:val="21"/>
          <w:szCs w:val="21"/>
        </w:rPr>
        <w:t>à l’arrivée si consentements mutuels</w:t>
      </w:r>
      <w:r w:rsidR="00490EA2">
        <w:rPr>
          <w:rFonts w:ascii="Tahoma" w:eastAsia="Times New Roman" w:hAnsi="Tahoma" w:cs="Tahoma"/>
          <w:sz w:val="21"/>
          <w:szCs w:val="21"/>
        </w:rPr>
        <w:t>.</w:t>
      </w:r>
    </w:p>
    <w:p w14:paraId="465B7A0F" w14:textId="1DD2467E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 xml:space="preserve">Les chambres doivent être tenues propres </w:t>
      </w:r>
      <w:r w:rsidR="00FC5E85" w:rsidRPr="00CD1864">
        <w:rPr>
          <w:rFonts w:ascii="Tahoma" w:eastAsia="Times New Roman" w:hAnsi="Tahoma" w:cs="Tahoma"/>
          <w:sz w:val="21"/>
          <w:szCs w:val="21"/>
        </w:rPr>
        <w:t>et rangées</w:t>
      </w:r>
      <w:r w:rsidR="00490EA2">
        <w:rPr>
          <w:rFonts w:ascii="Tahoma" w:eastAsia="Times New Roman" w:hAnsi="Tahoma" w:cs="Tahoma"/>
          <w:sz w:val="21"/>
          <w:szCs w:val="21"/>
        </w:rPr>
        <w:t>.</w:t>
      </w:r>
    </w:p>
    <w:p w14:paraId="3E6666DE" w14:textId="77777777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>Tout dégât ou casse sera immédiatement payé par le fauteur.</w:t>
      </w:r>
    </w:p>
    <w:p w14:paraId="79852F2F" w14:textId="3F3F851B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 xml:space="preserve">L’utilisation de véhicule privé pour les mineurs, sans autorisation parentale, est prohibée </w:t>
      </w:r>
      <w:r w:rsidR="00FC5E85" w:rsidRPr="00CD1864">
        <w:rPr>
          <w:rFonts w:ascii="Tahoma" w:eastAsia="Times New Roman" w:hAnsi="Tahoma" w:cs="Tahoma"/>
          <w:sz w:val="21"/>
          <w:szCs w:val="21"/>
        </w:rPr>
        <w:t>durant</w:t>
      </w:r>
      <w:r w:rsidRPr="00CD1864">
        <w:rPr>
          <w:rFonts w:ascii="Tahoma" w:eastAsia="Times New Roman" w:hAnsi="Tahoma" w:cs="Tahoma"/>
          <w:sz w:val="21"/>
          <w:szCs w:val="21"/>
        </w:rPr>
        <w:t xml:space="preserve"> le séjour.</w:t>
      </w:r>
    </w:p>
    <w:p w14:paraId="0570046E" w14:textId="77777777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>Une attitude correcte est également exigée vis-à-vis du voisinage.</w:t>
      </w:r>
    </w:p>
    <w:p w14:paraId="3566A83C" w14:textId="77777777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>Chaque participant est responsable de son matériel, ainsi que de celui qui lui serait confié.</w:t>
      </w:r>
    </w:p>
    <w:p w14:paraId="3E50C915" w14:textId="77777777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>Les participants mineurs ne quittent pas les bâtiments sans l’autorisation d’un membre du Comité. Les majeurs informent.</w:t>
      </w:r>
    </w:p>
    <w:p w14:paraId="3C3F08D0" w14:textId="77777777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>En règle générale, une attitude sympathique et une bonne camaraderie seront les clés de la réussite de la Semaine Musicale 8-88 ans.</w:t>
      </w:r>
    </w:p>
    <w:p w14:paraId="5941F9C3" w14:textId="77777777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>Le Comité décline toute responsabilité en cas de perte ou de vol.</w:t>
      </w:r>
    </w:p>
    <w:p w14:paraId="5317A4C0" w14:textId="050B929E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>Le</w:t>
      </w:r>
      <w:r w:rsidR="001266FF">
        <w:rPr>
          <w:rFonts w:ascii="Tahoma" w:eastAsia="Times New Roman" w:hAnsi="Tahoma" w:cs="Tahoma"/>
          <w:sz w:val="21"/>
          <w:szCs w:val="21"/>
        </w:rPr>
        <w:t xml:space="preserve"> </w:t>
      </w:r>
      <w:r w:rsidRPr="00CD1864">
        <w:rPr>
          <w:rFonts w:ascii="Tahoma" w:eastAsia="Times New Roman" w:hAnsi="Tahoma" w:cs="Tahoma"/>
          <w:sz w:val="21"/>
          <w:szCs w:val="21"/>
        </w:rPr>
        <w:t>Comité se réserve le droit d’exclure en tout temps tout fauteur de troubles, sans remboursement.</w:t>
      </w:r>
    </w:p>
    <w:p w14:paraId="4D183DB4" w14:textId="77777777" w:rsidR="00447AC9" w:rsidRPr="00CD1864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>Toute acte de violence, sur du matériel ou une personne, vaut une exclusion immédiate.</w:t>
      </w:r>
    </w:p>
    <w:p w14:paraId="36040812" w14:textId="3C8EC846" w:rsidR="00447AC9" w:rsidRDefault="00447AC9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CD1864">
        <w:rPr>
          <w:rFonts w:ascii="Tahoma" w:eastAsia="Times New Roman" w:hAnsi="Tahoma" w:cs="Tahoma"/>
          <w:sz w:val="21"/>
          <w:szCs w:val="21"/>
        </w:rPr>
        <w:t>Le fait de participer à la Semaine Musicale 8-88 ans constitue une acceptation inconditionnelle du présent règlement, y compris de la part des parents pour les mineurs.</w:t>
      </w:r>
    </w:p>
    <w:p w14:paraId="4CA5F4B4" w14:textId="4F92A354" w:rsidR="00542BFB" w:rsidRPr="00DE768D" w:rsidRDefault="00542BFB" w:rsidP="00CD1864">
      <w:pPr>
        <w:numPr>
          <w:ilvl w:val="0"/>
          <w:numId w:val="1"/>
        </w:numPr>
        <w:spacing w:before="60" w:line="276" w:lineRule="auto"/>
        <w:ind w:left="357" w:hanging="357"/>
        <w:jc w:val="both"/>
        <w:textAlignment w:val="baseline"/>
        <w:rPr>
          <w:rFonts w:ascii="Tahoma" w:eastAsia="Times New Roman" w:hAnsi="Tahoma" w:cs="Tahoma"/>
          <w:sz w:val="21"/>
          <w:szCs w:val="21"/>
        </w:rPr>
      </w:pPr>
      <w:r w:rsidRPr="00DE768D">
        <w:rPr>
          <w:rFonts w:ascii="Tahoma" w:eastAsia="Times New Roman" w:hAnsi="Tahoma" w:cs="Tahoma"/>
          <w:sz w:val="21"/>
          <w:szCs w:val="21"/>
        </w:rPr>
        <w:t>Interdiction de fréquenter les établissements publics des Diablerets, des boissons sont à disposition au chalet. L</w:t>
      </w:r>
      <w:r w:rsidR="0019265A" w:rsidRPr="00DE768D">
        <w:rPr>
          <w:rFonts w:ascii="Tahoma" w:eastAsia="Times New Roman" w:hAnsi="Tahoma" w:cs="Tahoma"/>
          <w:sz w:val="21"/>
          <w:szCs w:val="21"/>
        </w:rPr>
        <w:t>a survie du</w:t>
      </w:r>
      <w:r w:rsidRPr="00DE768D">
        <w:rPr>
          <w:rFonts w:ascii="Tahoma" w:eastAsia="Times New Roman" w:hAnsi="Tahoma" w:cs="Tahoma"/>
          <w:sz w:val="21"/>
          <w:szCs w:val="21"/>
        </w:rPr>
        <w:t xml:space="preserve"> camp dépend </w:t>
      </w:r>
      <w:r w:rsidR="0019265A" w:rsidRPr="00DE768D">
        <w:rPr>
          <w:rFonts w:ascii="Tahoma" w:eastAsia="Times New Roman" w:hAnsi="Tahoma" w:cs="Tahoma"/>
          <w:sz w:val="21"/>
          <w:szCs w:val="21"/>
        </w:rPr>
        <w:t xml:space="preserve">également </w:t>
      </w:r>
      <w:r w:rsidRPr="00DE768D">
        <w:rPr>
          <w:rFonts w:ascii="Tahoma" w:eastAsia="Times New Roman" w:hAnsi="Tahoma" w:cs="Tahoma"/>
          <w:sz w:val="21"/>
          <w:szCs w:val="21"/>
        </w:rPr>
        <w:t>des recettes de la buvette.</w:t>
      </w:r>
    </w:p>
    <w:p w14:paraId="769BCC20" w14:textId="77777777" w:rsidR="00FC5E85" w:rsidRPr="00CD1864" w:rsidRDefault="00FC5E85" w:rsidP="00CD1864">
      <w:pPr>
        <w:pStyle w:val="Normal1"/>
        <w:tabs>
          <w:tab w:val="left" w:pos="284"/>
        </w:tabs>
        <w:spacing w:before="60" w:line="276" w:lineRule="auto"/>
        <w:jc w:val="both"/>
        <w:rPr>
          <w:rFonts w:ascii="Tahoma" w:hAnsi="Tahoma" w:cs="Tahoma"/>
          <w:color w:val="auto"/>
          <w:sz w:val="21"/>
          <w:szCs w:val="21"/>
        </w:rPr>
      </w:pPr>
    </w:p>
    <w:p w14:paraId="1938E26E" w14:textId="77777777" w:rsidR="00FC5E85" w:rsidRPr="00CD1864" w:rsidRDefault="00FC5E85" w:rsidP="00CD1864">
      <w:pPr>
        <w:pStyle w:val="Normal1"/>
        <w:tabs>
          <w:tab w:val="left" w:pos="284"/>
          <w:tab w:val="left" w:pos="1701"/>
          <w:tab w:val="right" w:leader="dot" w:pos="6237"/>
        </w:tabs>
        <w:spacing w:before="60" w:line="276" w:lineRule="auto"/>
        <w:jc w:val="both"/>
        <w:rPr>
          <w:rFonts w:ascii="Tahoma" w:hAnsi="Tahoma" w:cs="Tahoma"/>
          <w:color w:val="auto"/>
          <w:sz w:val="21"/>
          <w:szCs w:val="21"/>
        </w:rPr>
      </w:pPr>
    </w:p>
    <w:sectPr w:rsidR="00FC5E85" w:rsidRPr="00CD1864" w:rsidSect="006F2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51" w:right="1411" w:bottom="748" w:left="1417" w:header="381" w:footer="4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B2BC0" w14:textId="77777777" w:rsidR="00453C2C" w:rsidRDefault="00453C2C">
      <w:r>
        <w:separator/>
      </w:r>
    </w:p>
  </w:endnote>
  <w:endnote w:type="continuationSeparator" w:id="0">
    <w:p w14:paraId="0609A79B" w14:textId="77777777" w:rsidR="00453C2C" w:rsidRDefault="0045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4C9B" w14:textId="77777777" w:rsidR="006418A9" w:rsidRDefault="006418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2752A" w14:textId="6B2ED380" w:rsidR="00D77143" w:rsidRPr="00B5577B" w:rsidRDefault="00FA455A">
    <w:pPr>
      <w:pStyle w:val="Normal1"/>
      <w:tabs>
        <w:tab w:val="right" w:pos="9072"/>
      </w:tabs>
      <w:rPr>
        <w:rFonts w:ascii="Tahoma" w:hAnsi="Tahoma" w:cs="Tahoma"/>
        <w:sz w:val="16"/>
        <w:szCs w:val="16"/>
        <w:lang w:val="fr-CH"/>
      </w:rPr>
    </w:pPr>
    <w:r w:rsidRPr="00B5577B">
      <w:rPr>
        <w:rFonts w:ascii="Tahoma" w:hAnsi="Tahoma" w:cs="Tahoma"/>
        <w:sz w:val="16"/>
        <w:szCs w:val="16"/>
        <w:lang w:val="fr-CH"/>
      </w:rPr>
      <w:t>www.</w:t>
    </w:r>
    <w:r w:rsidR="00A35A98" w:rsidRPr="00B5577B">
      <w:rPr>
        <w:rFonts w:ascii="Tahoma" w:hAnsi="Tahoma" w:cs="Tahoma"/>
        <w:sz w:val="16"/>
        <w:szCs w:val="16"/>
        <w:lang w:val="fr-CH"/>
      </w:rPr>
      <w:t>semaine-musicale</w:t>
    </w:r>
    <w:r w:rsidRPr="00B5577B">
      <w:rPr>
        <w:rFonts w:ascii="Tahoma" w:hAnsi="Tahoma" w:cs="Tahoma"/>
        <w:sz w:val="16"/>
        <w:szCs w:val="16"/>
        <w:lang w:val="fr-CH"/>
      </w:rPr>
      <w:t>.ch</w:t>
    </w:r>
    <w:r w:rsidRPr="00B5577B">
      <w:rPr>
        <w:rFonts w:ascii="Tahoma" w:hAnsi="Tahoma" w:cs="Tahoma"/>
        <w:sz w:val="16"/>
        <w:szCs w:val="16"/>
        <w:lang w:val="fr-CH"/>
      </w:rPr>
      <w:tab/>
    </w:r>
    <w:r w:rsidR="007B384D" w:rsidRPr="00B5577B">
      <w:rPr>
        <w:rFonts w:ascii="Tahoma" w:hAnsi="Tahoma" w:cs="Tahoma"/>
        <w:sz w:val="16"/>
        <w:szCs w:val="16"/>
        <w:lang w:val="fr-CH"/>
      </w:rPr>
      <w:br/>
    </w:r>
    <w:r w:rsidR="00F7030D">
      <w:rPr>
        <w:rFonts w:ascii="Tahoma" w:hAnsi="Tahoma" w:cs="Tahoma"/>
        <w:sz w:val="16"/>
        <w:szCs w:val="16"/>
        <w:lang w:val="fr-CH"/>
      </w:rPr>
      <w:t>administration</w:t>
    </w:r>
    <w:r w:rsidR="009D5ABB" w:rsidRPr="00B5577B">
      <w:rPr>
        <w:rFonts w:ascii="Tahoma" w:hAnsi="Tahoma" w:cs="Tahoma"/>
        <w:sz w:val="16"/>
        <w:szCs w:val="16"/>
        <w:lang w:val="fr-CH"/>
      </w:rPr>
      <w:t>@</w:t>
    </w:r>
    <w:r w:rsidR="00F7030D">
      <w:rPr>
        <w:rFonts w:ascii="Tahoma" w:hAnsi="Tahoma" w:cs="Tahoma"/>
        <w:sz w:val="16"/>
        <w:szCs w:val="16"/>
        <w:lang w:val="fr-CH"/>
      </w:rPr>
      <w:t>semaine-musicale.ch</w:t>
    </w:r>
    <w:r w:rsidRPr="00B5577B">
      <w:rPr>
        <w:rFonts w:ascii="Tahoma" w:hAnsi="Tahoma" w:cs="Tahoma"/>
        <w:sz w:val="16"/>
        <w:szCs w:val="16"/>
        <w:lang w:val="fr-CH"/>
      </w:rPr>
      <w:tab/>
    </w:r>
    <w:r w:rsidR="00B5577B" w:rsidRPr="00B5577B">
      <w:rPr>
        <w:rFonts w:ascii="Tahoma" w:hAnsi="Tahoma" w:cs="Tahoma"/>
        <w:sz w:val="16"/>
        <w:szCs w:val="16"/>
        <w:lang w:val="fr-CH"/>
      </w:rPr>
      <w:t>V. Gendre</w:t>
    </w:r>
    <w:r w:rsidR="00B5577B">
      <w:rPr>
        <w:rFonts w:ascii="Tahoma" w:hAnsi="Tahoma" w:cs="Tahoma"/>
        <w:sz w:val="16"/>
        <w:szCs w:val="16"/>
        <w:lang w:val="fr-CH"/>
      </w:rPr>
      <w:t xml:space="preserve"> </w:t>
    </w:r>
    <w:r w:rsidRPr="00B5577B">
      <w:rPr>
        <w:rFonts w:ascii="Tahoma" w:hAnsi="Tahoma" w:cs="Tahoma"/>
        <w:sz w:val="16"/>
        <w:szCs w:val="16"/>
        <w:lang w:val="fr-CH"/>
      </w:rPr>
      <w:t xml:space="preserve">079 </w:t>
    </w:r>
    <w:r w:rsidR="00A35A98" w:rsidRPr="00B5577B">
      <w:rPr>
        <w:rFonts w:ascii="Tahoma" w:hAnsi="Tahoma" w:cs="Tahoma"/>
        <w:sz w:val="16"/>
        <w:szCs w:val="16"/>
        <w:lang w:val="fr-CH"/>
      </w:rPr>
      <w:t>448 18 06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ECC1" w14:textId="77777777" w:rsidR="006418A9" w:rsidRDefault="006418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D41F2" w14:textId="77777777" w:rsidR="00453C2C" w:rsidRDefault="00453C2C">
      <w:r>
        <w:separator/>
      </w:r>
    </w:p>
  </w:footnote>
  <w:footnote w:type="continuationSeparator" w:id="0">
    <w:p w14:paraId="1A1D8CE3" w14:textId="77777777" w:rsidR="00453C2C" w:rsidRDefault="0045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BB8B" w14:textId="77777777" w:rsidR="00AF67F3" w:rsidRDefault="00AF67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AB1B6" w14:textId="78F28F8B" w:rsidR="00112442" w:rsidRPr="001F5D44" w:rsidRDefault="00C14763" w:rsidP="001F5D44">
    <w:pPr>
      <w:pStyle w:val="Normal1"/>
      <w:tabs>
        <w:tab w:val="left" w:pos="4111"/>
      </w:tabs>
      <w:rPr>
        <w:b/>
        <w:sz w:val="10"/>
        <w:szCs w:val="10"/>
      </w:rPr>
    </w:pPr>
    <w:r w:rsidRPr="001F5D44">
      <w:rPr>
        <w:noProof/>
        <w:sz w:val="10"/>
        <w:szCs w:val="10"/>
        <w:lang w:eastAsia="fr-FR"/>
      </w:rPr>
      <w:drawing>
        <wp:anchor distT="0" distB="0" distL="114300" distR="114300" simplePos="0" relativeHeight="251659264" behindDoc="0" locked="0" layoutInCell="1" allowOverlap="1" wp14:anchorId="3B3CC9D9" wp14:editId="23F69FF1">
          <wp:simplePos x="0" y="0"/>
          <wp:positionH relativeFrom="column">
            <wp:posOffset>-239395</wp:posOffset>
          </wp:positionH>
          <wp:positionV relativeFrom="paragraph">
            <wp:posOffset>-127635</wp:posOffset>
          </wp:positionV>
          <wp:extent cx="1092200" cy="1233805"/>
          <wp:effectExtent l="0" t="0" r="0" b="0"/>
          <wp:wrapThrough wrapText="bothSides">
            <wp:wrapPolygon edited="0">
              <wp:start x="0" y="0"/>
              <wp:lineTo x="0" y="21344"/>
              <wp:lineTo x="21349" y="21344"/>
              <wp:lineTo x="21349" y="0"/>
              <wp:lineTo x="0" y="0"/>
            </wp:wrapPolygon>
          </wp:wrapThrough>
          <wp:docPr id="1215696488" name="Image 1215696488" descr="Logo_SM8-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M8-8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23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80D1C" w14:textId="77777777" w:rsidR="00566425" w:rsidRDefault="00566425" w:rsidP="001F5D44">
    <w:pPr>
      <w:pStyle w:val="Normal1"/>
      <w:jc w:val="center"/>
      <w:rPr>
        <w:rFonts w:ascii="Tahoma" w:hAnsi="Tahoma" w:cs="Tahoma"/>
        <w:b/>
        <w:sz w:val="28"/>
      </w:rPr>
    </w:pPr>
  </w:p>
  <w:p w14:paraId="52008AC7" w14:textId="72B336BE" w:rsidR="00D77143" w:rsidRPr="00CD0023" w:rsidRDefault="00CD0023" w:rsidP="001F5D44">
    <w:pPr>
      <w:pStyle w:val="Normal1"/>
      <w:jc w:val="center"/>
      <w:rPr>
        <w:rFonts w:ascii="Tahoma" w:hAnsi="Tahoma" w:cs="Tahoma"/>
        <w:b/>
        <w:sz w:val="28"/>
      </w:rPr>
    </w:pPr>
    <w:r w:rsidRPr="00CD0023">
      <w:rPr>
        <w:rFonts w:ascii="Tahoma" w:hAnsi="Tahoma" w:cs="Tahoma"/>
        <w:b/>
        <w:sz w:val="28"/>
      </w:rPr>
      <w:t>Semaine Musicale 8-88 ans</w:t>
    </w:r>
  </w:p>
  <w:p w14:paraId="79D8D133" w14:textId="0D2AFD7A" w:rsidR="00CD0023" w:rsidRDefault="00F7030D" w:rsidP="001F5D44">
    <w:pPr>
      <w:pStyle w:val="Normal1"/>
      <w:jc w:val="center"/>
      <w:rPr>
        <w:rFonts w:ascii="Tahoma" w:hAnsi="Tahoma" w:cs="Tahoma"/>
        <w:b/>
        <w:sz w:val="28"/>
      </w:rPr>
    </w:pPr>
    <w:r>
      <w:rPr>
        <w:rFonts w:ascii="Tahoma" w:hAnsi="Tahoma" w:cs="Tahoma"/>
        <w:b/>
        <w:sz w:val="28"/>
      </w:rPr>
      <w:t>19</w:t>
    </w:r>
    <w:r w:rsidR="000F38CA">
      <w:rPr>
        <w:rFonts w:ascii="Tahoma" w:hAnsi="Tahoma" w:cs="Tahoma"/>
        <w:b/>
        <w:sz w:val="28"/>
      </w:rPr>
      <w:t xml:space="preserve"> au </w:t>
    </w:r>
    <w:r w:rsidR="00D44673">
      <w:rPr>
        <w:rFonts w:ascii="Tahoma" w:hAnsi="Tahoma" w:cs="Tahoma"/>
        <w:b/>
        <w:sz w:val="28"/>
      </w:rPr>
      <w:t>2</w:t>
    </w:r>
    <w:r>
      <w:rPr>
        <w:rFonts w:ascii="Tahoma" w:hAnsi="Tahoma" w:cs="Tahoma"/>
        <w:b/>
        <w:sz w:val="28"/>
      </w:rPr>
      <w:t>5</w:t>
    </w:r>
    <w:r w:rsidR="00CD0023" w:rsidRPr="00CD0023">
      <w:rPr>
        <w:rFonts w:ascii="Tahoma" w:hAnsi="Tahoma" w:cs="Tahoma"/>
        <w:b/>
        <w:sz w:val="28"/>
      </w:rPr>
      <w:t xml:space="preserve"> octobre 20</w:t>
    </w:r>
    <w:r w:rsidR="0080599D">
      <w:rPr>
        <w:rFonts w:ascii="Tahoma" w:hAnsi="Tahoma" w:cs="Tahoma"/>
        <w:b/>
        <w:sz w:val="28"/>
      </w:rPr>
      <w:t>2</w:t>
    </w:r>
    <w:r>
      <w:rPr>
        <w:rFonts w:ascii="Tahoma" w:hAnsi="Tahoma" w:cs="Tahoma"/>
        <w:b/>
        <w:sz w:val="28"/>
      </w:rPr>
      <w:t>5</w:t>
    </w:r>
  </w:p>
  <w:p w14:paraId="2C7F407F" w14:textId="28DA1F94" w:rsidR="001F5D44" w:rsidRDefault="001F5D44" w:rsidP="001F5D44">
    <w:pPr>
      <w:pStyle w:val="Normal1"/>
      <w:jc w:val="center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677F" w14:textId="77777777" w:rsidR="00AF67F3" w:rsidRDefault="00AF67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06024"/>
    <w:multiLevelType w:val="multilevel"/>
    <w:tmpl w:val="0BB2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665EA"/>
    <w:multiLevelType w:val="hybridMultilevel"/>
    <w:tmpl w:val="B84496CA"/>
    <w:lvl w:ilvl="0" w:tplc="2F02C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042F3"/>
    <w:multiLevelType w:val="hybridMultilevel"/>
    <w:tmpl w:val="9AE264DE"/>
    <w:lvl w:ilvl="0" w:tplc="33827A56">
      <w:start w:val="24"/>
      <w:numFmt w:val="bullet"/>
      <w:lvlText w:val="-"/>
      <w:lvlJc w:val="left"/>
      <w:pPr>
        <w:ind w:left="720" w:hanging="360"/>
      </w:pPr>
      <w:rPr>
        <w:rFonts w:ascii="Tahoma" w:eastAsia="Verdana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6579">
    <w:abstractNumId w:val="0"/>
  </w:num>
  <w:num w:numId="2" w16cid:durableId="385842288">
    <w:abstractNumId w:val="2"/>
  </w:num>
  <w:num w:numId="3" w16cid:durableId="116139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ijic/sF4zezRL/LcE/Nz0A5zpVHWmagfegjs4hp0CQzJALnX+fo9g88ez03qb9cQ98G8DYdDrvrhyBhBlnXOGA==" w:salt="4p730vldKmmg2WqYAnxvk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43"/>
    <w:rsid w:val="00013615"/>
    <w:rsid w:val="00046DAB"/>
    <w:rsid w:val="00050B0E"/>
    <w:rsid w:val="000608A9"/>
    <w:rsid w:val="00081A6D"/>
    <w:rsid w:val="0009331E"/>
    <w:rsid w:val="000A038D"/>
    <w:rsid w:val="000A3E63"/>
    <w:rsid w:val="000F38CA"/>
    <w:rsid w:val="000F4209"/>
    <w:rsid w:val="001063A8"/>
    <w:rsid w:val="00112442"/>
    <w:rsid w:val="001266FF"/>
    <w:rsid w:val="001502C8"/>
    <w:rsid w:val="00155BC9"/>
    <w:rsid w:val="00172C8A"/>
    <w:rsid w:val="0019265A"/>
    <w:rsid w:val="001B0E14"/>
    <w:rsid w:val="001E05A6"/>
    <w:rsid w:val="001F5D44"/>
    <w:rsid w:val="002253CB"/>
    <w:rsid w:val="00227D04"/>
    <w:rsid w:val="00235B59"/>
    <w:rsid w:val="002439A2"/>
    <w:rsid w:val="00245104"/>
    <w:rsid w:val="00245F19"/>
    <w:rsid w:val="0028364B"/>
    <w:rsid w:val="00283855"/>
    <w:rsid w:val="002C0FF1"/>
    <w:rsid w:val="002F7AC4"/>
    <w:rsid w:val="003035BE"/>
    <w:rsid w:val="003169BF"/>
    <w:rsid w:val="00343FA9"/>
    <w:rsid w:val="00351130"/>
    <w:rsid w:val="00362B45"/>
    <w:rsid w:val="00373F13"/>
    <w:rsid w:val="00380AF8"/>
    <w:rsid w:val="003A45EB"/>
    <w:rsid w:val="003B0700"/>
    <w:rsid w:val="003D4B50"/>
    <w:rsid w:val="003F0737"/>
    <w:rsid w:val="003F280D"/>
    <w:rsid w:val="00442B69"/>
    <w:rsid w:val="00447AC9"/>
    <w:rsid w:val="00452171"/>
    <w:rsid w:val="00453C2C"/>
    <w:rsid w:val="00474082"/>
    <w:rsid w:val="00482C49"/>
    <w:rsid w:val="00490EA2"/>
    <w:rsid w:val="004F666B"/>
    <w:rsid w:val="005266D2"/>
    <w:rsid w:val="00527DC5"/>
    <w:rsid w:val="0053679E"/>
    <w:rsid w:val="00537959"/>
    <w:rsid w:val="00542BFB"/>
    <w:rsid w:val="0054490F"/>
    <w:rsid w:val="00550C05"/>
    <w:rsid w:val="00566425"/>
    <w:rsid w:val="0057076E"/>
    <w:rsid w:val="00577D65"/>
    <w:rsid w:val="005A59CA"/>
    <w:rsid w:val="005C12F6"/>
    <w:rsid w:val="005E2F5B"/>
    <w:rsid w:val="005E7D67"/>
    <w:rsid w:val="00627AC8"/>
    <w:rsid w:val="006418A9"/>
    <w:rsid w:val="00680CDD"/>
    <w:rsid w:val="00696191"/>
    <w:rsid w:val="006B544D"/>
    <w:rsid w:val="006C1F0F"/>
    <w:rsid w:val="006F2267"/>
    <w:rsid w:val="00724C84"/>
    <w:rsid w:val="007255F2"/>
    <w:rsid w:val="00750417"/>
    <w:rsid w:val="007603BB"/>
    <w:rsid w:val="007754BB"/>
    <w:rsid w:val="00787C33"/>
    <w:rsid w:val="00791D1F"/>
    <w:rsid w:val="00793411"/>
    <w:rsid w:val="007953F7"/>
    <w:rsid w:val="007B2FF6"/>
    <w:rsid w:val="007B384D"/>
    <w:rsid w:val="007B4E7B"/>
    <w:rsid w:val="007C1F4C"/>
    <w:rsid w:val="0080042A"/>
    <w:rsid w:val="0080599D"/>
    <w:rsid w:val="008110D8"/>
    <w:rsid w:val="008143EC"/>
    <w:rsid w:val="00815DC3"/>
    <w:rsid w:val="00817B96"/>
    <w:rsid w:val="008333D5"/>
    <w:rsid w:val="008406DD"/>
    <w:rsid w:val="00893143"/>
    <w:rsid w:val="008B5055"/>
    <w:rsid w:val="008B744D"/>
    <w:rsid w:val="008F3F4F"/>
    <w:rsid w:val="00900234"/>
    <w:rsid w:val="00907661"/>
    <w:rsid w:val="0092754F"/>
    <w:rsid w:val="00937A1E"/>
    <w:rsid w:val="009418A0"/>
    <w:rsid w:val="0094747D"/>
    <w:rsid w:val="00973659"/>
    <w:rsid w:val="00976A2B"/>
    <w:rsid w:val="009B14B4"/>
    <w:rsid w:val="009D5ABB"/>
    <w:rsid w:val="009D6F8F"/>
    <w:rsid w:val="00A13B1A"/>
    <w:rsid w:val="00A1680A"/>
    <w:rsid w:val="00A1710A"/>
    <w:rsid w:val="00A35A98"/>
    <w:rsid w:val="00A508AF"/>
    <w:rsid w:val="00A517EB"/>
    <w:rsid w:val="00A71816"/>
    <w:rsid w:val="00A94302"/>
    <w:rsid w:val="00AB3D54"/>
    <w:rsid w:val="00AC34C9"/>
    <w:rsid w:val="00AC4959"/>
    <w:rsid w:val="00AD352F"/>
    <w:rsid w:val="00AD5C77"/>
    <w:rsid w:val="00AE653B"/>
    <w:rsid w:val="00AF67F3"/>
    <w:rsid w:val="00B10302"/>
    <w:rsid w:val="00B12EEE"/>
    <w:rsid w:val="00B43B8B"/>
    <w:rsid w:val="00B4580E"/>
    <w:rsid w:val="00B5577B"/>
    <w:rsid w:val="00B63C31"/>
    <w:rsid w:val="00B8527E"/>
    <w:rsid w:val="00B91599"/>
    <w:rsid w:val="00BB4C59"/>
    <w:rsid w:val="00BC2F50"/>
    <w:rsid w:val="00C14763"/>
    <w:rsid w:val="00C408B4"/>
    <w:rsid w:val="00C42C46"/>
    <w:rsid w:val="00C50345"/>
    <w:rsid w:val="00C84BC7"/>
    <w:rsid w:val="00C8719C"/>
    <w:rsid w:val="00C967FD"/>
    <w:rsid w:val="00CA2F5E"/>
    <w:rsid w:val="00CB4B9E"/>
    <w:rsid w:val="00CC24E8"/>
    <w:rsid w:val="00CD0023"/>
    <w:rsid w:val="00CD1864"/>
    <w:rsid w:val="00CD3607"/>
    <w:rsid w:val="00CE58DF"/>
    <w:rsid w:val="00CF3AC6"/>
    <w:rsid w:val="00D0617F"/>
    <w:rsid w:val="00D21DD4"/>
    <w:rsid w:val="00D37425"/>
    <w:rsid w:val="00D44673"/>
    <w:rsid w:val="00D44C70"/>
    <w:rsid w:val="00D506D4"/>
    <w:rsid w:val="00D527A0"/>
    <w:rsid w:val="00D77143"/>
    <w:rsid w:val="00DB402D"/>
    <w:rsid w:val="00DC2B2F"/>
    <w:rsid w:val="00DD10AB"/>
    <w:rsid w:val="00DE6B59"/>
    <w:rsid w:val="00DE6CA6"/>
    <w:rsid w:val="00DE768D"/>
    <w:rsid w:val="00DF567C"/>
    <w:rsid w:val="00E266E0"/>
    <w:rsid w:val="00E5427D"/>
    <w:rsid w:val="00E5648E"/>
    <w:rsid w:val="00E7231C"/>
    <w:rsid w:val="00E82624"/>
    <w:rsid w:val="00EA28F8"/>
    <w:rsid w:val="00ED4D41"/>
    <w:rsid w:val="00EF2239"/>
    <w:rsid w:val="00F527B3"/>
    <w:rsid w:val="00F650A9"/>
    <w:rsid w:val="00F7030D"/>
    <w:rsid w:val="00F83AE3"/>
    <w:rsid w:val="00F85318"/>
    <w:rsid w:val="00F906AC"/>
    <w:rsid w:val="00FA0056"/>
    <w:rsid w:val="00FA455A"/>
    <w:rsid w:val="00FC54F7"/>
    <w:rsid w:val="00FC5E85"/>
    <w:rsid w:val="00FF22D0"/>
    <w:rsid w:val="00F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C1A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itre1">
    <w:name w:val="heading 1"/>
    <w:basedOn w:val="Normal1"/>
    <w:next w:val="Normal1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itre2">
    <w:name w:val="heading 2"/>
    <w:basedOn w:val="Normal1"/>
    <w:next w:val="Normal1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Titre3">
    <w:name w:val="heading 3"/>
    <w:basedOn w:val="Normal1"/>
    <w:next w:val="Normal1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itre4">
    <w:name w:val="heading 4"/>
    <w:basedOn w:val="Normal1"/>
    <w:next w:val="Normal1"/>
    <w:pPr>
      <w:spacing w:before="240" w:after="60"/>
      <w:outlineLvl w:val="3"/>
    </w:pPr>
    <w:rPr>
      <w:b/>
      <w:sz w:val="28"/>
    </w:rPr>
  </w:style>
  <w:style w:type="paragraph" w:styleId="Titre5">
    <w:name w:val="heading 5"/>
    <w:basedOn w:val="Normal1"/>
    <w:next w:val="Normal1"/>
    <w:pPr>
      <w:spacing w:before="240" w:after="60"/>
      <w:outlineLvl w:val="4"/>
    </w:pPr>
    <w:rPr>
      <w:b/>
      <w:i/>
      <w:sz w:val="26"/>
    </w:rPr>
  </w:style>
  <w:style w:type="paragraph" w:styleId="Titre6">
    <w:name w:val="heading 6"/>
    <w:basedOn w:val="Normal1"/>
    <w:next w:val="Normal1"/>
    <w:pPr>
      <w:spacing w:before="240" w:after="6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Pr>
      <w:rFonts w:ascii="Verdana" w:eastAsia="Verdana" w:hAnsi="Verdana" w:cs="Verdana"/>
      <w:color w:val="000000"/>
      <w:sz w:val="22"/>
      <w:szCs w:val="24"/>
      <w:lang w:eastAsia="ja-JP"/>
    </w:rPr>
  </w:style>
  <w:style w:type="paragraph" w:styleId="Titre">
    <w:name w:val="Title"/>
    <w:basedOn w:val="Normal1"/>
    <w:next w:val="Normal1"/>
    <w:pPr>
      <w:spacing w:before="480" w:after="120"/>
    </w:pPr>
    <w:rPr>
      <w:b/>
      <w:sz w:val="72"/>
    </w:rPr>
  </w:style>
  <w:style w:type="paragraph" w:styleId="Sous-titre">
    <w:name w:val="Subtitle"/>
    <w:basedOn w:val="Normal1"/>
    <w:next w:val="Normal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En-tte">
    <w:name w:val="header"/>
    <w:basedOn w:val="Normal"/>
    <w:link w:val="En-tteCar"/>
    <w:uiPriority w:val="99"/>
    <w:unhideWhenUsed/>
    <w:rsid w:val="00815D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DC3"/>
  </w:style>
  <w:style w:type="paragraph" w:styleId="Pieddepage">
    <w:name w:val="footer"/>
    <w:basedOn w:val="Normal"/>
    <w:link w:val="PieddepageCar"/>
    <w:uiPriority w:val="99"/>
    <w:unhideWhenUsed/>
    <w:rsid w:val="00815D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5DC3"/>
  </w:style>
  <w:style w:type="paragraph" w:styleId="Paragraphedeliste">
    <w:name w:val="List Paragraph"/>
    <w:basedOn w:val="Normal"/>
    <w:uiPriority w:val="34"/>
    <w:qFormat/>
    <w:rsid w:val="00DE6B59"/>
    <w:pPr>
      <w:ind w:left="720"/>
      <w:contextualSpacing/>
    </w:pPr>
    <w:rPr>
      <w:rFonts w:asciiTheme="minorHAnsi" w:eastAsiaTheme="minorHAnsi" w:hAnsiTheme="minorHAnsi" w:cstheme="minorBidi"/>
      <w:lang w:val="fr-CH" w:eastAsia="en-US"/>
    </w:rPr>
  </w:style>
  <w:style w:type="paragraph" w:styleId="Rvision">
    <w:name w:val="Revision"/>
    <w:hidden/>
    <w:uiPriority w:val="99"/>
    <w:semiHidden/>
    <w:rsid w:val="00527DC5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6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44EABF-E840-5F42-9487-365A744B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Inscription.doc.docx</vt:lpstr>
    </vt:vector>
  </TitlesOfParts>
  <Company/>
  <LinksUpToDate>false</LinksUpToDate>
  <CharactersWithSpaces>4106</CharactersWithSpaces>
  <SharedDoc>false</SharedDoc>
  <HLinks>
    <vt:vector size="6" baseType="variant">
      <vt:variant>
        <vt:i4>7536684</vt:i4>
      </vt:variant>
      <vt:variant>
        <vt:i4>-1</vt:i4>
      </vt:variant>
      <vt:variant>
        <vt:i4>2050</vt:i4>
      </vt:variant>
      <vt:variant>
        <vt:i4>1</vt:i4>
      </vt:variant>
      <vt:variant>
        <vt:lpwstr>Logo_SM8-88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Inscription.doc.docx</dc:title>
  <dc:subject/>
  <dc:creator/>
  <cp:keywords/>
  <cp:lastModifiedBy/>
  <cp:revision>4</cp:revision>
  <cp:lastPrinted>2018-02-19T17:15:00Z</cp:lastPrinted>
  <dcterms:created xsi:type="dcterms:W3CDTF">2025-03-31T13:51:00Z</dcterms:created>
  <dcterms:modified xsi:type="dcterms:W3CDTF">2025-03-31T14:41:00Z</dcterms:modified>
</cp:coreProperties>
</file>